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D" w:rsidRDefault="00675A76">
      <w:pPr>
        <w:rPr>
          <w:cs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7505700</wp:posOffset>
            </wp:positionV>
            <wp:extent cx="2876550" cy="934720"/>
            <wp:effectExtent l="57150" t="57150" r="57150" b="55880"/>
            <wp:wrapNone/>
            <wp:docPr id="39" name="Picture 39" descr="http://bunlung.go.th/images/event/15642166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unlung.go.th/images/event/1564216653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27" t="33389" b="19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3472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F415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6057900</wp:posOffset>
            </wp:positionV>
            <wp:extent cx="1943100" cy="1165860"/>
            <wp:effectExtent l="57150" t="57150" r="57150" b="53340"/>
            <wp:wrapNone/>
            <wp:docPr id="36" name="Picture 36" descr="http://bunlung.go.th/images/event/15642166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unlung.go.th/images/event/1564216653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586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F415B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4667250</wp:posOffset>
            </wp:positionV>
            <wp:extent cx="1943100" cy="1126002"/>
            <wp:effectExtent l="57150" t="57150" r="57150" b="55098"/>
            <wp:wrapNone/>
            <wp:docPr id="33" name="Picture 33" descr="http://bunlung.go.th/images/event/1564216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unlung.go.th/images/event/156421665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26002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74023">
        <w:rPr>
          <w:noProof/>
        </w:rPr>
        <w:pict>
          <v:roundrect id="_x0000_s1053" style="position:absolute;margin-left:-45pt;margin-top:330.75pt;width:540pt;height:354pt;z-index:251681792;mso-position-horizontal-relative:text;mso-position-vertical-relative:text" arcsize="10923f" fillcolor="#f0afff" strokecolor="#60c" strokeweight="1pt">
            <v:stroke dashstyle="dash"/>
            <v:shadow color="#868686"/>
            <v:textbox>
              <w:txbxContent>
                <w:p w:rsidR="00374023" w:rsidRPr="00374023" w:rsidRDefault="00374023" w:rsidP="00374023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40"/>
                    </w:rPr>
                  </w:pPr>
                  <w:r w:rsidRPr="00374023">
                    <w:rPr>
                      <w:rFonts w:asciiTheme="majorBidi" w:hAnsiTheme="majorBidi" w:cstheme="majorBidi"/>
                      <w:b/>
                      <w:bCs/>
                      <w:sz w:val="32"/>
                      <w:szCs w:val="40"/>
                      <w:cs/>
                    </w:rPr>
                    <w:t>นาง</w:t>
                  </w:r>
                  <w:proofErr w:type="spellStart"/>
                  <w:r w:rsidRPr="00374023">
                    <w:rPr>
                      <w:rFonts w:asciiTheme="majorBidi" w:hAnsiTheme="majorBidi" w:cstheme="majorBidi"/>
                      <w:b/>
                      <w:bCs/>
                      <w:sz w:val="32"/>
                      <w:szCs w:val="40"/>
                      <w:cs/>
                    </w:rPr>
                    <w:t>ปิ</w:t>
                  </w:r>
                  <w:proofErr w:type="spellEnd"/>
                  <w:r w:rsidRPr="00374023">
                    <w:rPr>
                      <w:rFonts w:asciiTheme="majorBidi" w:hAnsiTheme="majorBidi" w:cstheme="majorBidi"/>
                      <w:b/>
                      <w:bCs/>
                      <w:sz w:val="32"/>
                      <w:szCs w:val="40"/>
                      <w:cs/>
                    </w:rPr>
                    <w:t xml:space="preserve">ยะฉัตร อินสว่าง รองผู้ว่าราชการจังหวัดนครราชสีมา </w:t>
                  </w:r>
                </w:p>
                <w:p w:rsidR="00374023" w:rsidRPr="00374023" w:rsidRDefault="00374023" w:rsidP="00374023">
                  <w:pPr>
                    <w:spacing w:after="0" w:line="240" w:lineRule="auto"/>
                    <w:rPr>
                      <w:rFonts w:asciiTheme="majorBidi" w:hAnsiTheme="majorBidi" w:cstheme="majorBidi" w:hint="cs"/>
                      <w:sz w:val="36"/>
                      <w:szCs w:val="36"/>
                    </w:rPr>
                  </w:pPr>
                  <w:r w:rsidRPr="00374023">
                    <w:rPr>
                      <w:rFonts w:asciiTheme="majorBidi" w:hAnsiTheme="majorBidi" w:cstheme="majorBidi"/>
                      <w:b/>
                      <w:bCs/>
                      <w:sz w:val="32"/>
                      <w:szCs w:val="40"/>
                      <w:cs/>
                    </w:rPr>
                    <w:t>ได้ลงพื้นที่ติดตามสถานการณ์ภัยแล้งในพื้นที่อำเภอโนนไทย</w:t>
                  </w:r>
                </w:p>
                <w:p w:rsidR="00A55F8F" w:rsidRDefault="00A55F8F" w:rsidP="00A55F8F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วันศุกร์ที่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26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กรกฎาคม</w:t>
                  </w:r>
                  <w:proofErr w:type="gram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>  2562</w:t>
                  </w:r>
                  <w:proofErr w:type="gramEnd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เวลา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10.00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น. ร้อยตรี </w:t>
                  </w:r>
                  <w:proofErr w:type="spell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ฐนนท์ธรณ์</w:t>
                  </w:r>
                  <w:proofErr w:type="spellEnd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กวีกิจรัตนา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> </w:t>
                  </w:r>
                </w:p>
                <w:p w:rsidR="00A55F8F" w:rsidRDefault="00A55F8F" w:rsidP="00A55F8F">
                  <w:pPr>
                    <w:spacing w:after="0" w:line="240" w:lineRule="auto"/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นายกเทศมนตรีต</w:t>
                  </w:r>
                  <w:proofErr w:type="spellEnd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ตำบลบัลลังก์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ผู้บริหาร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 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ให้การต้อนรับนาง</w:t>
                  </w:r>
                  <w:proofErr w:type="spell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ปิ</w:t>
                  </w:r>
                  <w:proofErr w:type="spellEnd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ยะฉัตร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อินสว่าง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</w:p>
                <w:p w:rsidR="00A55F8F" w:rsidRDefault="00A55F8F" w:rsidP="00A55F8F">
                  <w:pPr>
                    <w:spacing w:after="0" w:line="240" w:lineRule="auto"/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รองผู้ว่าราชการจังหวัดนครราชสีมา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ได้ลงพื้นที่ติดตามสถานการณ์ภัยแล้ง</w:t>
                  </w:r>
                </w:p>
                <w:p w:rsidR="00A55F8F" w:rsidRPr="00A55F8F" w:rsidRDefault="00A55F8F" w:rsidP="00A55F8F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ในพื้นที่อำเภอโนนไทย</w:t>
                  </w:r>
                  <w:r w:rsidR="00675A76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และ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ได้รับฟังการนำเสนอข้อมูลและลงพื้นที่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ดังนี้</w:t>
                  </w:r>
                </w:p>
                <w:p w:rsidR="00A55F8F" w:rsidRPr="00A55F8F" w:rsidRDefault="00A55F8F" w:rsidP="00A55F8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รับฟังการนำเสนอข้อมูลสถานการณ์ภัยแล้งในพื้นที่อำเภอโนนไทย </w:t>
                  </w:r>
                </w:p>
                <w:p w:rsidR="00A55F8F" w:rsidRDefault="00A55F8F" w:rsidP="00A55F8F">
                  <w:pPr>
                    <w:pStyle w:val="a5"/>
                    <w:spacing w:after="0" w:line="240" w:lineRule="auto"/>
                    <w:ind w:left="690"/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โดยมี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นายอำเภอโนนไทย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นายก </w:t>
                  </w:r>
                  <w:proofErr w:type="spell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ทต.</w:t>
                  </w:r>
                  <w:proofErr w:type="spellEnd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บัลลังก์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หน.ฝ่ายส่งน้ำและ</w:t>
                  </w:r>
                </w:p>
                <w:p w:rsidR="00A55F8F" w:rsidRPr="00A55F8F" w:rsidRDefault="00A55F8F" w:rsidP="00A55F8F">
                  <w:pPr>
                    <w:pStyle w:val="a5"/>
                    <w:spacing w:after="0" w:line="240" w:lineRule="auto"/>
                    <w:ind w:left="69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บำรุงรักษาที่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>3</w:t>
                  </w:r>
                  <w:proofErr w:type="gram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นำเสนอข้อมูล</w:t>
                  </w:r>
                  <w:proofErr w:type="gramEnd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ณ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ห้องประชุม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proofErr w:type="spell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ทต.</w:t>
                  </w:r>
                  <w:proofErr w:type="spellEnd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บัลลังก์</w:t>
                  </w:r>
                </w:p>
                <w:p w:rsidR="00A55F8F" w:rsidRPr="00A55F8F" w:rsidRDefault="00A55F8F" w:rsidP="00A55F8F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     2.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ลงพื้นที่ตรวจติดตามอ่างเก็บน้ำ</w:t>
                  </w:r>
                  <w:proofErr w:type="gram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และจุดสูบน้ำ</w:t>
                  </w:r>
                  <w:proofErr w:type="gramEnd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ดังนี้</w:t>
                  </w:r>
                </w:p>
                <w:p w:rsidR="00A55F8F" w:rsidRPr="00A55F8F" w:rsidRDefault="00A55F8F" w:rsidP="00A55F8F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         (1)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อ่างเก็บน้ำลำเชียงไกร</w:t>
                  </w:r>
                  <w:proofErr w:type="gram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ตอนล่าง</w:t>
                  </w:r>
                  <w:proofErr w:type="gramEnd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ต.บัลลังก์</w:t>
                  </w:r>
                </w:p>
                <w:p w:rsidR="00A55F8F" w:rsidRPr="00675A76" w:rsidRDefault="00A55F8F" w:rsidP="00A55F8F">
                  <w:pPr>
                    <w:spacing w:after="0" w:line="240" w:lineRule="auto"/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         (2)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อ่างเก็บน้ำหนองกก</w:t>
                  </w:r>
                  <w:proofErr w:type="gram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ต.พังเทียม</w:t>
                  </w:r>
                  <w:proofErr w:type="gramEnd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="00675A76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อ.พระทองคำ</w:t>
                  </w:r>
                </w:p>
                <w:p w:rsidR="00A55F8F" w:rsidRPr="00A55F8F" w:rsidRDefault="00A55F8F" w:rsidP="00A55F8F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         (3)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ลำห้วยสวาย</w:t>
                  </w:r>
                  <w:proofErr w:type="gram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ต.สาย</w:t>
                  </w:r>
                  <w:proofErr w:type="spell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ยออ</w:t>
                  </w:r>
                  <w:proofErr w:type="spellEnd"/>
                  <w:proofErr w:type="gramEnd"/>
                </w:p>
                <w:p w:rsidR="00A55F8F" w:rsidRPr="00A55F8F" w:rsidRDefault="00A55F8F" w:rsidP="00A55F8F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         (4)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บึงสระ</w:t>
                  </w:r>
                  <w:proofErr w:type="spell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จรเข้</w:t>
                  </w:r>
                  <w:proofErr w:type="spellEnd"/>
                  <w:proofErr w:type="gramStart"/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A55F8F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ต.โนนไทย</w:t>
                  </w:r>
                  <w:proofErr w:type="gramEnd"/>
                </w:p>
                <w:p w:rsidR="00A55F8F" w:rsidRPr="00A55F8F" w:rsidRDefault="00A55F8F" w:rsidP="00A55F8F">
                  <w:pPr>
                    <w:spacing w:after="0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  <w:p w:rsidR="00A55F8F" w:rsidRDefault="00A55F8F"/>
              </w:txbxContent>
            </v:textbox>
          </v:roundrect>
        </w:pict>
      </w:r>
      <w:r w:rsidR="00374023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2581275</wp:posOffset>
            </wp:positionV>
            <wp:extent cx="1800225" cy="1200150"/>
            <wp:effectExtent l="57150" t="57150" r="66675" b="57150"/>
            <wp:wrapNone/>
            <wp:docPr id="30" name="Picture 30" descr="http://bunlung.go.th/images/event/156404188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unlung.go.th/images/event/1564041882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74023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2581275</wp:posOffset>
            </wp:positionV>
            <wp:extent cx="1800225" cy="1200150"/>
            <wp:effectExtent l="57150" t="57150" r="66675" b="57150"/>
            <wp:wrapNone/>
            <wp:docPr id="27" name="Picture 27" descr="http://bunlung.go.th/images/event/15640418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unlung.go.th/images/event/156404188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74023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2581275</wp:posOffset>
            </wp:positionV>
            <wp:extent cx="1837055" cy="1219200"/>
            <wp:effectExtent l="57150" t="57150" r="48895" b="57150"/>
            <wp:wrapNone/>
            <wp:docPr id="24" name="Picture 24" descr="http://bunlung.go.th/images/event/15640418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unlung.go.th/images/event/156404188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740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.25pt;margin-top:27.75pt;width:317pt;height:31.95pt;z-index:251662336;mso-position-horizontal-relative:text;mso-position-vertical-relative:text" filled="f" stroked="f">
            <v:textbox style="mso-next-textbox:#_x0000_s1027">
              <w:txbxContent>
                <w:p w:rsidR="00AA2D38" w:rsidRPr="00374023" w:rsidRDefault="00AA2D38" w:rsidP="00AA2D38">
                  <w:pPr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44"/>
                      <w:cs/>
                    </w:rPr>
                  </w:pPr>
                  <w:r w:rsidRPr="00374023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40"/>
                      <w:cs/>
                    </w:rPr>
                    <w:t xml:space="preserve">ฉบับที่ </w:t>
                  </w:r>
                  <w:r w:rsidR="00F46BB4" w:rsidRPr="00374023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40"/>
                      <w:cs/>
                    </w:rPr>
                    <w:t>4</w:t>
                  </w:r>
                  <w:r w:rsidRPr="00374023"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44"/>
                      <w:cs/>
                    </w:rPr>
                    <w:t xml:space="preserve"> (ประจำเดือน </w:t>
                  </w:r>
                  <w:r w:rsidR="00F46BB4" w:rsidRPr="00374023"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44"/>
                      <w:cs/>
                    </w:rPr>
                    <w:t>กรกฎาคม</w:t>
                  </w:r>
                  <w:r w:rsidR="004F7EDA" w:rsidRPr="00374023"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44"/>
                      <w:cs/>
                    </w:rPr>
                    <w:t xml:space="preserve"> </w:t>
                  </w:r>
                  <w:r w:rsidRPr="00374023"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44"/>
                      <w:cs/>
                    </w:rPr>
                    <w:t>-</w:t>
                  </w:r>
                  <w:r w:rsidR="004F7EDA" w:rsidRPr="00374023"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44"/>
                      <w:cs/>
                    </w:rPr>
                    <w:t xml:space="preserve"> </w:t>
                  </w:r>
                  <w:r w:rsidR="00F46BB4" w:rsidRPr="00374023"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44"/>
                      <w:cs/>
                    </w:rPr>
                    <w:t>กันยายน</w:t>
                  </w:r>
                  <w:r w:rsidRPr="00374023"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44"/>
                      <w:cs/>
                    </w:rPr>
                    <w:t xml:space="preserve"> 2562)</w:t>
                  </w:r>
                </w:p>
              </w:txbxContent>
            </v:textbox>
          </v:shape>
        </w:pict>
      </w:r>
      <w:r w:rsidR="00374023">
        <w:rPr>
          <w:noProof/>
        </w:rPr>
        <w:pict>
          <v:roundrect id="_x0000_s1052" style="position:absolute;margin-left:-45pt;margin-top:74.25pt;width:540pt;height:246pt;z-index:251680768;mso-position-horizontal-relative:text;mso-position-vertical-relative:text" arcsize="10923f" fillcolor="#9fe1d1" strokecolor="#0070c0" strokeweight="1pt">
            <v:stroke dashstyle="dash"/>
            <v:shadow color="#868686"/>
            <v:textbox>
              <w:txbxContent>
                <w:p w:rsidR="00374023" w:rsidRPr="00374023" w:rsidRDefault="00374023" w:rsidP="0037402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37402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 xml:space="preserve">กิจกรรมเก็บขยะมูลฝอยเพื่อรักษาความสะอาดตามโครงการ </w:t>
                  </w:r>
                  <w:r w:rsidRPr="0037402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“</w:t>
                  </w:r>
                  <w:r w:rsidRPr="0037402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ตำบลของเรา</w:t>
                  </w:r>
                  <w:r w:rsidRPr="0037402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”</w:t>
                  </w:r>
                </w:p>
                <w:p w:rsidR="00640021" w:rsidRPr="00640021" w:rsidRDefault="00A55F8F" w:rsidP="00640021">
                  <w:pPr>
                    <w:spacing w:after="0" w:line="240" w:lineRule="auto"/>
                    <w:rPr>
                      <w:rFonts w:asciiTheme="majorBidi" w:hAnsiTheme="majorBidi" w:cstheme="majorBidi"/>
                      <w:sz w:val="34"/>
                      <w:szCs w:val="34"/>
                    </w:rPr>
                  </w:pPr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 xml:space="preserve">วันพฤหัสบดีที่ </w:t>
                  </w:r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</w:rPr>
                    <w:t>25</w:t>
                  </w:r>
                  <w:proofErr w:type="gramStart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</w:rPr>
                    <w:t xml:space="preserve">  </w:t>
                  </w:r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>กรกฎาคม</w:t>
                  </w:r>
                  <w:proofErr w:type="gramEnd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</w:rPr>
                    <w:t>  2562   </w:t>
                  </w:r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 xml:space="preserve">เวลา </w:t>
                  </w:r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</w:rPr>
                    <w:t xml:space="preserve">08.30 </w:t>
                  </w:r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 xml:space="preserve">น. </w:t>
                  </w:r>
                  <w:proofErr w:type="spellStart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>ร.ต.ฐ</w:t>
                  </w:r>
                  <w:proofErr w:type="spellEnd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>นนท์</w:t>
                  </w:r>
                  <w:proofErr w:type="spellStart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>ธรณ์</w:t>
                  </w:r>
                  <w:proofErr w:type="spellEnd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 xml:space="preserve"> กวีกิจรัตนา นายก </w:t>
                  </w:r>
                  <w:proofErr w:type="spellStart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>ทต.</w:t>
                  </w:r>
                  <w:proofErr w:type="spellEnd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>บัลลังก์ พร้อมด้วยนายประเสริฐ เพ็งด้วง ผอ.</w:t>
                  </w:r>
                  <w:proofErr w:type="spellStart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>ร.ร.</w:t>
                  </w:r>
                  <w:proofErr w:type="spellEnd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</w:rPr>
                    <w:t xml:space="preserve">, </w:t>
                  </w:r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 xml:space="preserve">คณะครูและเยาวชนจิตอาสาฯ </w:t>
                  </w:r>
                  <w:proofErr w:type="spellStart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>ร.ร.</w:t>
                  </w:r>
                  <w:proofErr w:type="spellEnd"/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 xml:space="preserve">บึงคำคู ดำเนินกิจกรรมเก็บขยะมูลฝอยเพื่อรักษาความสะอาดตามโครงการ </w:t>
                  </w:r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</w:rPr>
                    <w:t>“</w:t>
                  </w:r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>ตำบลของเรา</w:t>
                  </w:r>
                  <w:r w:rsidRPr="00640021">
                    <w:rPr>
                      <w:rFonts w:asciiTheme="majorBidi" w:hAnsiTheme="majorBidi" w:cstheme="majorBidi"/>
                      <w:sz w:val="34"/>
                      <w:szCs w:val="34"/>
                    </w:rPr>
                    <w:t>” </w:t>
                  </w:r>
                  <w:r w:rsidR="00640021"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 xml:space="preserve">ถนนสาย บ.กุดเวียน - โนนเจดีย์ ความยาว </w:t>
                  </w:r>
                  <w:r w:rsidR="00640021" w:rsidRPr="00640021">
                    <w:rPr>
                      <w:rFonts w:asciiTheme="majorBidi" w:hAnsiTheme="majorBidi" w:cstheme="majorBidi"/>
                      <w:sz w:val="34"/>
                      <w:szCs w:val="34"/>
                    </w:rPr>
                    <w:t xml:space="preserve">3.4 </w:t>
                  </w:r>
                  <w:r w:rsidR="00640021" w:rsidRPr="00640021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>กม.</w:t>
                  </w:r>
                </w:p>
                <w:p w:rsidR="00A55F8F" w:rsidRPr="00D0379B" w:rsidRDefault="00A55F8F" w:rsidP="00640021">
                  <w:pPr>
                    <w:spacing w:after="0" w:line="240" w:lineRule="auto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  <w:p w:rsidR="00A55F8F" w:rsidRDefault="00A55F8F" w:rsidP="00374023">
                  <w:pPr>
                    <w:spacing w:after="0"/>
                  </w:pPr>
                </w:p>
              </w:txbxContent>
            </v:textbox>
          </v:roundrect>
        </w:pict>
      </w:r>
      <w:r w:rsidR="00A55F8F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6" type="#_x0000_t176" style="position:absolute;margin-left:-60.75pt;margin-top:697.15pt;width:575.25pt;height:62.8pt;z-index:251682816;mso-position-horizontal-relative:text;mso-position-vertical-relative:text" fillcolor="#a1defd" strokecolor="#17365d [2415]" strokeweight="1pt">
            <v:stroke dashstyle="dash"/>
            <v:shadow color="#868686"/>
            <v:textbox style="mso-next-textbox:#_x0000_s1056">
              <w:txbxContent>
                <w:p w:rsidR="00ED710E" w:rsidRPr="00ED710E" w:rsidRDefault="00ED710E" w:rsidP="00ED710E">
                  <w:pPr>
                    <w:spacing w:after="0" w:line="240" w:lineRule="auto"/>
                    <w:rPr>
                      <w:rFonts w:asciiTheme="minorBidi" w:hAnsiTheme="minorBidi" w:hint="cs"/>
                      <w:color w:val="000000" w:themeColor="text1"/>
                      <w:sz w:val="28"/>
                      <w:szCs w:val="36"/>
                      <w:cs/>
                    </w:rPr>
                  </w:pPr>
                  <w:r w:rsidRPr="00C253A2">
                    <w:rPr>
                      <w:rFonts w:asciiTheme="minorBidi" w:hAnsiTheme="minorBidi" w:hint="cs"/>
                      <w:color w:val="000000" w:themeColor="text1"/>
                      <w:sz w:val="28"/>
                      <w:szCs w:val="36"/>
                      <w:cs/>
                    </w:rPr>
                    <w:t>จัดทำโดย</w:t>
                  </w:r>
                  <w:r w:rsidRPr="00C253A2">
                    <w:rPr>
                      <w:rFonts w:asciiTheme="minorBidi" w:hAnsiTheme="minorBidi"/>
                      <w:color w:val="000000" w:themeColor="text1"/>
                      <w:sz w:val="28"/>
                      <w:szCs w:val="36"/>
                    </w:rPr>
                    <w:t xml:space="preserve"> :</w:t>
                  </w:r>
                  <w:r w:rsidRPr="00C253A2">
                    <w:rPr>
                      <w:rFonts w:asciiTheme="minorBidi" w:hAnsiTheme="minorBidi" w:hint="cs"/>
                      <w:color w:val="000000" w:themeColor="text1"/>
                      <w:sz w:val="28"/>
                      <w:szCs w:val="36"/>
                      <w:cs/>
                    </w:rPr>
                    <w:t xml:space="preserve"> </w:t>
                  </w:r>
                  <w:r w:rsidRPr="00C253A2">
                    <w:rPr>
                      <w:rFonts w:asciiTheme="minorBidi" w:hAnsiTheme="minorBidi"/>
                      <w:color w:val="000000" w:themeColor="text1"/>
                      <w:sz w:val="28"/>
                      <w:szCs w:val="36"/>
                      <w:cs/>
                    </w:rPr>
                    <w:t>งานจัดเก็บและพัฒนารายได้</w:t>
                  </w:r>
                </w:p>
                <w:p w:rsidR="00ED710E" w:rsidRDefault="00ED710E" w:rsidP="00ED710E">
                  <w:pPr>
                    <w:rPr>
                      <w:rFonts w:hint="cs"/>
                      <w:cs/>
                    </w:rPr>
                  </w:pPr>
                  <w:r w:rsidRPr="00C253A2">
                    <w:rPr>
                      <w:rFonts w:asciiTheme="minorBidi" w:hAnsiTheme="minorBidi"/>
                      <w:color w:val="000000" w:themeColor="text1"/>
                      <w:sz w:val="24"/>
                      <w:szCs w:val="32"/>
                      <w:cs/>
                    </w:rPr>
                    <w:t xml:space="preserve">มีข้อสงสัย ติดต่อสอบถามรายละเอียดได้ที่ </w:t>
                  </w:r>
                  <w:r w:rsidRPr="00C253A2">
                    <w:rPr>
                      <w:rFonts w:asciiTheme="minorBidi" w:hAnsiTheme="minorBidi"/>
                      <w:color w:val="000000" w:themeColor="text1"/>
                      <w:sz w:val="24"/>
                      <w:szCs w:val="32"/>
                    </w:rPr>
                    <w:t>:</w:t>
                  </w:r>
                  <w:r w:rsidRPr="00C253A2">
                    <w:rPr>
                      <w:rFonts w:asciiTheme="minorBidi" w:hAnsiTheme="minorBidi"/>
                      <w:color w:val="000000" w:themeColor="text1"/>
                      <w:sz w:val="24"/>
                      <w:szCs w:val="32"/>
                      <w:cs/>
                    </w:rPr>
                    <w:t xml:space="preserve"> ส่วนการคลัง (งานจัดเก็บและพัฒนารายได้) โทร.044-081046</w:t>
                  </w:r>
                </w:p>
              </w:txbxContent>
            </v:textbox>
          </v:shape>
        </w:pict>
      </w:r>
      <w:r w:rsidR="00A55F8F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-1019175</wp:posOffset>
            </wp:positionV>
            <wp:extent cx="7620000" cy="10810875"/>
            <wp:effectExtent l="19050" t="0" r="0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F8F">
        <w:rPr>
          <w:noProof/>
        </w:rPr>
        <w:pict>
          <v:shape id="_x0000_s1057" type="#_x0000_t202" style="position:absolute;margin-left:409.45pt;margin-top:704.25pt;width:111.8pt;height:55.7pt;z-index:251683840;mso-position-horizontal-relative:text;mso-position-vertical-relative:text" filled="f" stroked="f">
            <v:textbox style="mso-next-textbox:#_x0000_s1057">
              <w:txbxContent>
                <w:p w:rsidR="00ED710E" w:rsidRPr="00C253A2" w:rsidRDefault="00ED710E" w:rsidP="00ED710E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32"/>
                    </w:rPr>
                  </w:pPr>
                  <w:r w:rsidRPr="00C253A2">
                    <w:rPr>
                      <w:rFonts w:hint="cs"/>
                      <w:color w:val="000000" w:themeColor="text1"/>
                      <w:sz w:val="24"/>
                      <w:szCs w:val="32"/>
                      <w:cs/>
                    </w:rPr>
                    <w:t>ติดตามข้อมูลข่าวสาร</w:t>
                  </w:r>
                </w:p>
                <w:p w:rsidR="00ED710E" w:rsidRPr="00C253A2" w:rsidRDefault="00ED710E" w:rsidP="00ED710E">
                  <w:pPr>
                    <w:rPr>
                      <w:rFonts w:asciiTheme="minorBidi" w:hAnsiTheme="minorBidi"/>
                      <w:color w:val="000000" w:themeColor="text1"/>
                      <w:sz w:val="32"/>
                      <w:szCs w:val="40"/>
                    </w:rPr>
                  </w:pPr>
                  <w:r w:rsidRPr="00C253A2">
                    <w:rPr>
                      <w:rFonts w:asciiTheme="minorBidi" w:hAnsiTheme="minorBidi"/>
                      <w:color w:val="000000" w:themeColor="text1"/>
                      <w:sz w:val="32"/>
                      <w:szCs w:val="40"/>
                    </w:rPr>
                    <w:t>www.bunlung.go.th</w:t>
                  </w:r>
                </w:p>
              </w:txbxContent>
            </v:textbox>
          </v:shape>
        </w:pict>
      </w:r>
      <w:r w:rsidR="004F7EDA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-638175</wp:posOffset>
            </wp:positionV>
            <wp:extent cx="1295400" cy="1295400"/>
            <wp:effectExtent l="19050" t="0" r="0" b="0"/>
            <wp:wrapNone/>
            <wp:docPr id="2" name="รูปภาพ 1" descr="เทศบาล ตำบลบัลลังก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ศบาล ตำบลบัลลังก์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37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1pt;margin-top:-62.85pt;width:344pt;height:83.7pt;z-index:251661312;mso-position-horizontal-relative:text;mso-position-vertical-relative:text" fillcolor="yellow" stroked="f">
            <v:fill color2="#f93" rotate="t" angle="-135" focusposition=".5,.5" focussize="" focus="100%" type="gradientRadial">
              <o:fill v:ext="view" type="gradientCenter"/>
            </v:fill>
            <v:imagedata embosscolor="shadow add(51)"/>
            <v:shadow on="t" type="emboss" color="#974706 [1609]" color2="shadow add(102)" offset="1pt,1pt"/>
            <v:textpath style="font-family:&quot;Impact&quot;;v-text-kern:t" trim="t" fitpath="t" string="จดหมายข่าว"/>
          </v:shape>
        </w:pict>
      </w:r>
    </w:p>
    <w:sectPr w:rsidR="003379FD" w:rsidSect="00337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AC1"/>
    <w:multiLevelType w:val="hybridMultilevel"/>
    <w:tmpl w:val="90021AF6"/>
    <w:lvl w:ilvl="0" w:tplc="F84654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2D38"/>
    <w:rsid w:val="001D2AEC"/>
    <w:rsid w:val="002B6797"/>
    <w:rsid w:val="003379FD"/>
    <w:rsid w:val="0036312D"/>
    <w:rsid w:val="00374023"/>
    <w:rsid w:val="004E55C4"/>
    <w:rsid w:val="004F0373"/>
    <w:rsid w:val="004F415B"/>
    <w:rsid w:val="004F7EDA"/>
    <w:rsid w:val="00634287"/>
    <w:rsid w:val="00640021"/>
    <w:rsid w:val="00675A76"/>
    <w:rsid w:val="007A6ABE"/>
    <w:rsid w:val="00A55F8F"/>
    <w:rsid w:val="00AA2D38"/>
    <w:rsid w:val="00B24CF6"/>
    <w:rsid w:val="00C253A2"/>
    <w:rsid w:val="00D0379B"/>
    <w:rsid w:val="00ED710E"/>
    <w:rsid w:val="00F4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0c,#f0afff,#9fe1d1,#ffff9f,#a1defd"/>
      <o:colormenu v:ext="edit" fillcolor="#a1defd" strokecolor="none [2415]" shadow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D"/>
  </w:style>
  <w:style w:type="paragraph" w:styleId="1">
    <w:name w:val="heading 1"/>
    <w:basedOn w:val="a"/>
    <w:next w:val="a"/>
    <w:link w:val="10"/>
    <w:uiPriority w:val="9"/>
    <w:qFormat/>
    <w:rsid w:val="004E5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7A6AB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D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2D38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7A6AB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4E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List Paragraph"/>
    <w:basedOn w:val="a"/>
    <w:uiPriority w:val="34"/>
    <w:qFormat/>
    <w:rsid w:val="00A55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B186-64E7-416F-B9E2-38D27C4A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8</cp:revision>
  <dcterms:created xsi:type="dcterms:W3CDTF">2019-07-08T08:56:00Z</dcterms:created>
  <dcterms:modified xsi:type="dcterms:W3CDTF">2019-08-26T03:37:00Z</dcterms:modified>
</cp:coreProperties>
</file>