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FD" w:rsidRDefault="00B24CF6">
      <w:pPr>
        <w:rPr>
          <w:rFonts w:hint="cs"/>
          <w:cs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margin-left:69.55pt;margin-top:66.75pt;width:325.5pt;height:39.75pt;z-index:251664384" fillcolor="#9bbb59 [3206]" strokecolor="#f2f2f2 [3041]" strokeweight="3pt">
            <v:shadow on="t" type="perspective" color="#4e6128 [1606]" opacity=".5" offset="1pt" offset2="-1pt"/>
            <v:textbox style="mso-next-textbox:#_x0000_s1033">
              <w:txbxContent>
                <w:p w:rsidR="007A6ABE" w:rsidRPr="007A6ABE" w:rsidRDefault="007A6ABE" w:rsidP="007A6ABE">
                  <w:pPr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7A6ABE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 xml:space="preserve">โครงการสืบสาน วัฒนธรรมและประเพณี </w:t>
                  </w:r>
                  <w:r w:rsidR="00B24CF6">
                    <w:rPr>
                      <w:rFonts w:asciiTheme="majorBidi" w:hAnsiTheme="majorBidi" w:cstheme="majorBidi" w:hint="cs"/>
                      <w:sz w:val="40"/>
                      <w:szCs w:val="40"/>
                      <w:cs/>
                    </w:rPr>
                    <w:t>ประจำปี</w:t>
                  </w:r>
                  <w:r w:rsidRPr="007A6ABE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 xml:space="preserve"> </w:t>
                  </w:r>
                  <w:r w:rsidRPr="007A6ABE">
                    <w:rPr>
                      <w:rFonts w:asciiTheme="majorBidi" w:hAnsiTheme="majorBidi" w:cstheme="majorBidi"/>
                      <w:sz w:val="40"/>
                      <w:szCs w:val="40"/>
                    </w:rPr>
                    <w:t>2562</w:t>
                  </w:r>
                </w:p>
                <w:p w:rsidR="007A6ABE" w:rsidRDefault="007A6ABE"/>
              </w:txbxContent>
            </v:textbox>
          </v:shape>
        </w:pict>
      </w:r>
      <w:r w:rsidR="00C253A2">
        <w:rPr>
          <w:noProof/>
        </w:rPr>
        <w:pict>
          <v:rect id="_x0000_s1036" style="position:absolute;margin-left:-60.75pt;margin-top:574.5pt;width:577.5pt;height:102.75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4E55C4" w:rsidRPr="004E55C4" w:rsidRDefault="004E55C4" w:rsidP="00C253A2">
                  <w:pPr>
                    <w:spacing w:after="0" w:line="240" w:lineRule="auto"/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</w:pP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วันจันทร์ที่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3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มิถุนายน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2562 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ร้อยตรี </w:t>
                  </w:r>
                  <w:proofErr w:type="spellStart"/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ฐนนท์ธรณ์</w:t>
                  </w:r>
                  <w:proofErr w:type="spellEnd"/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 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กวีกิจรัตนา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 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นายกเทศมนตรีตำบลบัลลังก์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 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กล่าวรายงาน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 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โดยมี</w:t>
                  </w:r>
                  <w:r w:rsidR="00C253A2"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 xml:space="preserve">    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นายศักรินทร์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 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เส</w:t>
                  </w:r>
                  <w:proofErr w:type="spellStart"/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มหิรัญ</w:t>
                  </w:r>
                  <w:proofErr w:type="spellEnd"/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 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นายกอำเภอโนนไทย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 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ประธานในพิธีได้กล่าวเปิดโครงการเราทำความดีด้วยหัวใจ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 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โดยข้าราชการ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 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พนักงาน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 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ผู้ทำท้องที่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 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ผู้นำท้องถิ่น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 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พี่น้องประชาชนตำบลบัลลังก์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 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ร่วมทำความดีด้วยหัวใจในการพัฒนาคลองส่งน้ำสายใหญ่ฝั่งซ้าย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 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เพื่อเป็น</w:t>
                  </w:r>
                  <w:proofErr w:type="spellStart"/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การผ</w:t>
                  </w:r>
                  <w:proofErr w:type="spellEnd"/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ลันน้ำให้กับประชาชนในพื้นที่ได้สะดวกขึ้</w: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>น</w:t>
                  </w:r>
                </w:p>
                <w:p w:rsidR="004E55C4" w:rsidRPr="004E55C4" w:rsidRDefault="004E55C4" w:rsidP="00C253A2">
                  <w:pPr>
                    <w:spacing w:after="0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C253A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5532120</wp:posOffset>
            </wp:positionV>
            <wp:extent cx="2319655" cy="1554480"/>
            <wp:effectExtent l="95250" t="95250" r="99695" b="102870"/>
            <wp:wrapNone/>
            <wp:docPr id="25" name="Picture 25" descr="http://bunlung.go.th/images/event/15595352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unlung.go.th/images/event/1559535218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5544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C253A2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5524500</wp:posOffset>
            </wp:positionV>
            <wp:extent cx="2295525" cy="1562100"/>
            <wp:effectExtent l="95250" t="95250" r="104775" b="95250"/>
            <wp:wrapNone/>
            <wp:docPr id="28" name="Picture 28" descr="http://bunlung.go.th/images/event/15595352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unlung.go.th/images/event/1559535218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621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C253A2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5524500</wp:posOffset>
            </wp:positionV>
            <wp:extent cx="2343150" cy="1562100"/>
            <wp:effectExtent l="95250" t="95250" r="95250" b="95250"/>
            <wp:wrapNone/>
            <wp:docPr id="22" name="Picture 22" descr="http://bunlung.go.th/images/event/15595352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unlung.go.th/images/event/1559535218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C253A2">
        <w:rPr>
          <w:noProof/>
        </w:rPr>
        <w:pict>
          <v:shape id="_x0000_s1035" type="#_x0000_t176" style="position:absolute;margin-left:54.9pt;margin-top:380.25pt;width:349.5pt;height:39.75pt;z-index:25166950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35">
              <w:txbxContent>
                <w:p w:rsidR="004E55C4" w:rsidRPr="004E55C4" w:rsidRDefault="004E55C4" w:rsidP="004E55C4">
                  <w:pPr>
                    <w:rPr>
                      <w:rFonts w:asciiTheme="majorBidi" w:hAnsiTheme="majorBidi" w:cstheme="majorBidi"/>
                      <w:sz w:val="32"/>
                      <w:szCs w:val="40"/>
                    </w:rPr>
                  </w:pPr>
                  <w:r w:rsidRPr="004E55C4">
                    <w:rPr>
                      <w:rFonts w:asciiTheme="majorBidi" w:hAnsiTheme="majorBidi" w:cstheme="majorBidi"/>
                      <w:sz w:val="32"/>
                      <w:szCs w:val="40"/>
                      <w:cs/>
                    </w:rPr>
                    <w:t>โครงการจิตอาสา เราทำความดีด้วยหัวใจเทศบาลตำบลบัลลังก์</w:t>
                  </w:r>
                </w:p>
                <w:p w:rsidR="004E55C4" w:rsidRPr="004E55C4" w:rsidRDefault="004E55C4" w:rsidP="004E55C4">
                  <w:pPr>
                    <w:rPr>
                      <w:rFonts w:asciiTheme="majorBidi" w:hAnsiTheme="majorBidi" w:cstheme="majorBidi"/>
                      <w:sz w:val="32"/>
                      <w:szCs w:val="40"/>
                    </w:rPr>
                  </w:pPr>
                </w:p>
              </w:txbxContent>
            </v:textbox>
          </v:shape>
        </w:pict>
      </w:r>
      <w:r w:rsidR="00C253A2">
        <w:rPr>
          <w:noProof/>
        </w:rPr>
        <w:pict>
          <v:rect id="_x0000_s1034" style="position:absolute;margin-left:-60.75pt;margin-top:266.25pt;width:8in;height:104.25pt;z-index:251668480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4E55C4" w:rsidRPr="004E55C4" w:rsidRDefault="004E55C4" w:rsidP="00C253A2">
                  <w:pPr>
                    <w:spacing w:after="0" w:line="240" w:lineRule="auto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วันศุกร์ที่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12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เมษายน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2562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เวลา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09.00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น. ว่าที่ร้อยตรี นิ</w:t>
                  </w:r>
                  <w:proofErr w:type="spellStart"/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รันดร์</w:t>
                  </w:r>
                  <w:proofErr w:type="spellEnd"/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 ดุจจานุทัศน์ รองผู้ว่าราชการจังหวัดนครราชสีมา </w:t>
                  </w:r>
                  <w:r w:rsidR="00C253A2"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 xml:space="preserve">         </w: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 xml:space="preserve">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เป็นประธานเปิดงานโครงการสืบสาน วัฒนธรรมและประเพณี (สงกรานต์) ปี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2562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โดยมีนายศักรินทร์ เส</w:t>
                  </w:r>
                  <w:proofErr w:type="spellStart"/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มหิรัญ</w:t>
                  </w:r>
                  <w:proofErr w:type="spellEnd"/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 xml:space="preserve"> นายอำเภอโน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นไทย พร้อมด้วยหัวหน้าส่วนราชการ</w:t>
                  </w:r>
                  <w:r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 xml:space="preserve"> </w:t>
                  </w:r>
                  <w:r w:rsidRPr="004E55C4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ผู้นำท้องที่ ท้องถิ่น และประชาชน ร่วมให้การต้อนรับและร่วมกิจกรรม ณ อ่างเก็บน้ำลำเชียงไกร ตอนล่าง ตำบลบัลลังก์ อำเภอโนนไทย จังหวัดนครราชสีมา</w:t>
                  </w:r>
                </w:p>
                <w:p w:rsidR="004E55C4" w:rsidRDefault="004E55C4" w:rsidP="00C253A2">
                  <w:pPr>
                    <w:spacing w:after="0"/>
                    <w:rPr>
                      <w:rFonts w:hint="cs"/>
                    </w:rPr>
                  </w:pPr>
                </w:p>
              </w:txbxContent>
            </v:textbox>
          </v:rect>
        </w:pict>
      </w:r>
      <w:r w:rsidR="00C253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04.4pt;margin-top:715.8pt;width:111.8pt;height:55.7pt;z-index:251675648;mso-position-horizontal-relative:text;mso-position-vertical-relative:text" filled="f" stroked="f">
            <v:textbox style="mso-next-textbox:#_x0000_s1038">
              <w:txbxContent>
                <w:p w:rsidR="00C253A2" w:rsidRPr="00C253A2" w:rsidRDefault="00C253A2" w:rsidP="00C253A2">
                  <w:pPr>
                    <w:spacing w:after="0" w:line="240" w:lineRule="auto"/>
                    <w:rPr>
                      <w:color w:val="000000" w:themeColor="text1"/>
                      <w:sz w:val="24"/>
                      <w:szCs w:val="32"/>
                    </w:rPr>
                  </w:pPr>
                  <w:r w:rsidRPr="00C253A2">
                    <w:rPr>
                      <w:rFonts w:hint="cs"/>
                      <w:color w:val="000000" w:themeColor="text1"/>
                      <w:sz w:val="24"/>
                      <w:szCs w:val="32"/>
                      <w:cs/>
                    </w:rPr>
                    <w:t>ติดตามข้อมูลข่าวสาร</w:t>
                  </w:r>
                </w:p>
                <w:p w:rsidR="00C253A2" w:rsidRPr="00C253A2" w:rsidRDefault="00C253A2" w:rsidP="00C253A2">
                  <w:pPr>
                    <w:rPr>
                      <w:rFonts w:asciiTheme="minorBidi" w:hAnsiTheme="minorBidi"/>
                      <w:color w:val="000000" w:themeColor="text1"/>
                      <w:sz w:val="32"/>
                      <w:szCs w:val="40"/>
                    </w:rPr>
                  </w:pPr>
                  <w:r w:rsidRPr="00C253A2">
                    <w:rPr>
                      <w:rFonts w:asciiTheme="minorBidi" w:hAnsiTheme="minorBidi"/>
                      <w:color w:val="000000" w:themeColor="text1"/>
                      <w:sz w:val="32"/>
                      <w:szCs w:val="40"/>
                    </w:rPr>
                    <w:t>www.bunlung.go.th</w:t>
                  </w:r>
                </w:p>
              </w:txbxContent>
            </v:textbox>
          </v:shape>
        </w:pict>
      </w:r>
      <w:r w:rsidR="00C253A2">
        <w:rPr>
          <w:noProof/>
        </w:rPr>
        <w:pict>
          <v:shape id="_x0000_s1037" type="#_x0000_t202" style="position:absolute;margin-left:-65.9pt;margin-top:715.8pt;width:467.7pt;height:51.55pt;z-index:251674624;mso-position-horizontal-relative:text;mso-position-vertical-relative:text" filled="f" stroked="f">
            <v:textbox style="mso-next-textbox:#_x0000_s1037">
              <w:txbxContent>
                <w:p w:rsidR="00C253A2" w:rsidRPr="00C253A2" w:rsidRDefault="00C253A2" w:rsidP="00C253A2">
                  <w:pPr>
                    <w:spacing w:after="0" w:line="240" w:lineRule="auto"/>
                    <w:rPr>
                      <w:rFonts w:asciiTheme="minorBidi" w:hAnsiTheme="minorBidi"/>
                      <w:color w:val="000000" w:themeColor="text1"/>
                      <w:sz w:val="28"/>
                      <w:szCs w:val="36"/>
                      <w:cs/>
                    </w:rPr>
                  </w:pPr>
                  <w:r w:rsidRPr="00C253A2">
                    <w:rPr>
                      <w:rFonts w:asciiTheme="minorBidi" w:hAnsiTheme="minorBidi" w:hint="cs"/>
                      <w:color w:val="000000" w:themeColor="text1"/>
                      <w:sz w:val="28"/>
                      <w:szCs w:val="36"/>
                      <w:cs/>
                    </w:rPr>
                    <w:t>จัดทำโดย</w:t>
                  </w:r>
                  <w:r w:rsidRPr="00C253A2">
                    <w:rPr>
                      <w:rFonts w:asciiTheme="minorBidi" w:hAnsiTheme="minorBidi"/>
                      <w:color w:val="000000" w:themeColor="text1"/>
                      <w:sz w:val="28"/>
                      <w:szCs w:val="36"/>
                    </w:rPr>
                    <w:t xml:space="preserve"> :</w:t>
                  </w:r>
                  <w:r w:rsidRPr="00C253A2">
                    <w:rPr>
                      <w:rFonts w:asciiTheme="minorBidi" w:hAnsiTheme="minorBidi" w:hint="cs"/>
                      <w:color w:val="000000" w:themeColor="text1"/>
                      <w:sz w:val="28"/>
                      <w:szCs w:val="36"/>
                      <w:cs/>
                    </w:rPr>
                    <w:t xml:space="preserve"> </w:t>
                  </w:r>
                  <w:r w:rsidRPr="00C253A2">
                    <w:rPr>
                      <w:rFonts w:asciiTheme="minorBidi" w:hAnsiTheme="minorBidi"/>
                      <w:color w:val="000000" w:themeColor="text1"/>
                      <w:sz w:val="28"/>
                      <w:szCs w:val="36"/>
                      <w:cs/>
                    </w:rPr>
                    <w:t>งานจัดเก็บและพัฒนารายได้</w:t>
                  </w:r>
                </w:p>
                <w:p w:rsidR="00C253A2" w:rsidRPr="001D28A5" w:rsidRDefault="00C253A2" w:rsidP="00C253A2">
                  <w:pPr>
                    <w:spacing w:after="0"/>
                    <w:rPr>
                      <w:rFonts w:asciiTheme="minorBidi" w:hAnsiTheme="minorBidi"/>
                      <w:color w:val="FFFFFF" w:themeColor="background1"/>
                      <w:sz w:val="24"/>
                      <w:szCs w:val="32"/>
                      <w:cs/>
                    </w:rPr>
                  </w:pPr>
                  <w:r w:rsidRPr="00C253A2">
                    <w:rPr>
                      <w:rFonts w:asciiTheme="minorBidi" w:hAnsiTheme="minorBidi"/>
                      <w:color w:val="000000" w:themeColor="text1"/>
                      <w:sz w:val="24"/>
                      <w:szCs w:val="32"/>
                      <w:cs/>
                    </w:rPr>
                    <w:t xml:space="preserve">มีข้อสงสัย ติดต่อสอบถามรายละเอียดได้ที่ </w:t>
                  </w:r>
                  <w:r w:rsidRPr="00C253A2">
                    <w:rPr>
                      <w:rFonts w:asciiTheme="minorBidi" w:hAnsiTheme="minorBidi"/>
                      <w:color w:val="000000" w:themeColor="text1"/>
                      <w:sz w:val="24"/>
                      <w:szCs w:val="32"/>
                    </w:rPr>
                    <w:t>:</w:t>
                  </w:r>
                  <w:r w:rsidRPr="00C253A2">
                    <w:rPr>
                      <w:rFonts w:asciiTheme="minorBidi" w:hAnsiTheme="minorBidi"/>
                      <w:color w:val="000000" w:themeColor="text1"/>
                      <w:sz w:val="24"/>
                      <w:szCs w:val="32"/>
                      <w:cs/>
                    </w:rPr>
                    <w:t xml:space="preserve"> ส่วนการคลัง (งานจัดเก็บและพัฒนารายได้) โทร.044-081046</w:t>
                  </w:r>
                  <w:r w:rsidRPr="001D28A5">
                    <w:rPr>
                      <w:rFonts w:asciiTheme="minorBidi" w:hAnsiTheme="minorBidi" w:hint="cs"/>
                      <w:color w:val="FFFFFF" w:themeColor="background1"/>
                      <w:sz w:val="24"/>
                      <w:szCs w:val="32"/>
                      <w:cs/>
                    </w:rPr>
                    <w:t xml:space="preserve"> ต่อ 4-6</w:t>
                  </w:r>
                </w:p>
                <w:p w:rsidR="00C253A2" w:rsidRPr="00112917" w:rsidRDefault="00C253A2" w:rsidP="00C253A2">
                  <w:pPr>
                    <w:rPr>
                      <w:rFonts w:asciiTheme="minorBidi" w:hAnsiTheme="minorBidi"/>
                      <w:sz w:val="20"/>
                      <w:szCs w:val="24"/>
                    </w:rPr>
                  </w:pPr>
                </w:p>
                <w:p w:rsidR="00C253A2" w:rsidRDefault="00C253A2" w:rsidP="00C253A2"/>
              </w:txbxContent>
            </v:textbox>
          </v:shape>
        </w:pict>
      </w:r>
      <w:r w:rsidR="004E55C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1571625</wp:posOffset>
            </wp:positionV>
            <wp:extent cx="2319655" cy="1543050"/>
            <wp:effectExtent l="95250" t="95250" r="99695" b="95250"/>
            <wp:wrapNone/>
            <wp:docPr id="9" name="Picture 9" descr="http://bunlung.go.th/images/event/1555002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nlung.go.th/images/event/1555002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5430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4E55C4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1571625</wp:posOffset>
            </wp:positionV>
            <wp:extent cx="2295525" cy="1543050"/>
            <wp:effectExtent l="95250" t="95250" r="104775" b="95250"/>
            <wp:wrapNone/>
            <wp:docPr id="18" name="Picture 18" descr="http://bunlung.go.th/images/event/1555002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unlung.go.th/images/event/155500200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8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430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4E55C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1571625</wp:posOffset>
            </wp:positionV>
            <wp:extent cx="2334260" cy="1545590"/>
            <wp:effectExtent l="95250" t="95250" r="104140" b="92710"/>
            <wp:wrapNone/>
            <wp:docPr id="12" name="Picture 12" descr="http://bunlung.go.th/images/event/155500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nlung.go.th/images/event/155500200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659" r="-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5455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4E55C4">
        <w:rPr>
          <w:noProof/>
        </w:rPr>
        <w:pict>
          <v:shape id="_x0000_s1027" type="#_x0000_t202" style="position:absolute;margin-left:207.95pt;margin-top:28.5pt;width:287.05pt;height:31.95pt;z-index:251662336;mso-position-horizontal-relative:text;mso-position-vertical-relative:text" filled="f" stroked="f">
            <v:textbox style="mso-next-textbox:#_x0000_s1027">
              <w:txbxContent>
                <w:p w:rsidR="00AA2D38" w:rsidRPr="00AA2D38" w:rsidRDefault="00AA2D38" w:rsidP="00AA2D38">
                  <w:pPr>
                    <w:rPr>
                      <w:rFonts w:ascii="AngsanaUPC" w:hAnsi="AngsanaUPC" w:cs="AngsanaUPC"/>
                      <w:color w:val="000000" w:themeColor="text1"/>
                      <w:sz w:val="36"/>
                      <w:szCs w:val="44"/>
                      <w:cs/>
                    </w:rPr>
                  </w:pPr>
                  <w:r w:rsidRPr="00AA2D38">
                    <w:rPr>
                      <w:rFonts w:ascii="AngsanaUPC" w:hAnsi="AngsanaUPC" w:cs="AngsanaUPC"/>
                      <w:color w:val="000000" w:themeColor="text1"/>
                      <w:sz w:val="32"/>
                      <w:szCs w:val="40"/>
                      <w:cs/>
                    </w:rPr>
                    <w:t xml:space="preserve">ฉบับที่ </w:t>
                  </w:r>
                  <w:r w:rsidRPr="00AA2D38">
                    <w:rPr>
                      <w:rFonts w:ascii="AngsanaUPC" w:hAnsi="AngsanaUPC" w:cs="AngsanaUPC" w:hint="cs"/>
                      <w:color w:val="000000" w:themeColor="text1"/>
                      <w:sz w:val="32"/>
                      <w:szCs w:val="40"/>
                      <w:cs/>
                    </w:rPr>
                    <w:t>3</w:t>
                  </w:r>
                  <w:r w:rsidRPr="00AA2D38">
                    <w:rPr>
                      <w:rFonts w:ascii="AngsanaUPC" w:hAnsi="AngsanaUPC" w:cs="AngsanaUPC"/>
                      <w:color w:val="000000" w:themeColor="text1"/>
                      <w:sz w:val="36"/>
                      <w:szCs w:val="44"/>
                      <w:cs/>
                    </w:rPr>
                    <w:t xml:space="preserve"> (ประจำเดือน </w:t>
                  </w:r>
                  <w:r w:rsidRPr="00AA2D38">
                    <w:rPr>
                      <w:rFonts w:ascii="AngsanaUPC" w:hAnsi="AngsanaUPC" w:cs="AngsanaUPC" w:hint="cs"/>
                      <w:color w:val="000000" w:themeColor="text1"/>
                      <w:sz w:val="36"/>
                      <w:szCs w:val="44"/>
                      <w:cs/>
                    </w:rPr>
                    <w:t>เมษายน-มิถุนายน</w:t>
                  </w:r>
                  <w:r w:rsidRPr="00AA2D38">
                    <w:rPr>
                      <w:rFonts w:ascii="AngsanaUPC" w:hAnsi="AngsanaUPC" w:cs="AngsanaUPC"/>
                      <w:color w:val="000000" w:themeColor="text1"/>
                      <w:sz w:val="36"/>
                      <w:szCs w:val="44"/>
                      <w:cs/>
                    </w:rPr>
                    <w:t xml:space="preserve"> 256</w:t>
                  </w:r>
                  <w:r w:rsidRPr="00AA2D38">
                    <w:rPr>
                      <w:rFonts w:ascii="AngsanaUPC" w:hAnsi="AngsanaUPC" w:cs="AngsanaUPC" w:hint="cs"/>
                      <w:color w:val="000000" w:themeColor="text1"/>
                      <w:sz w:val="36"/>
                      <w:szCs w:val="44"/>
                      <w:cs/>
                    </w:rPr>
                    <w:t>2</w:t>
                  </w:r>
                  <w:r w:rsidRPr="00AA2D38">
                    <w:rPr>
                      <w:rFonts w:ascii="AngsanaUPC" w:hAnsi="AngsanaUPC" w:cs="AngsanaUPC"/>
                      <w:color w:val="000000" w:themeColor="text1"/>
                      <w:sz w:val="36"/>
                      <w:szCs w:val="44"/>
                      <w:cs/>
                    </w:rPr>
                    <w:t>)</w:t>
                  </w:r>
                </w:p>
              </w:txbxContent>
            </v:textbox>
          </v:shape>
        </w:pict>
      </w:r>
      <w:r w:rsidR="004E55C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1pt;margin-top:-62.85pt;width:344pt;height:83.7pt;z-index:251661312;mso-position-horizontal-relative:text;mso-position-vertical-relative:text" strokeweight="1pt">
            <v:fill r:id="rId11" o:title="imagesCADM0R20" recolor="t" rotate="t" type="frame"/>
            <v:shadow color="#868686"/>
            <v:textpath style="font-family:&quot;Arial Black&quot;;v-text-kern:t" trim="t" fitpath="t" string="จดหมายข่าว"/>
          </v:shape>
        </w:pict>
      </w:r>
      <w:r w:rsidR="00AA2D3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-971549</wp:posOffset>
            </wp:positionH>
            <wp:positionV relativeFrom="paragraph">
              <wp:posOffset>-923925</wp:posOffset>
            </wp:positionV>
            <wp:extent cx="7639050" cy="10706100"/>
            <wp:effectExtent l="19050" t="0" r="0" b="0"/>
            <wp:wrapNone/>
            <wp:docPr id="1" name="Picture 1" descr="Image result for à¸à¸·à¹à¸à¸«à¸¥à¸±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¸à¸·à¹à¸à¸«à¸¥à¸±à¸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390" r="13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D38" w:rsidRPr="00AA2D3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-668079</wp:posOffset>
            </wp:positionH>
            <wp:positionV relativeFrom="paragraph">
              <wp:posOffset>-672066</wp:posOffset>
            </wp:positionV>
            <wp:extent cx="1089867" cy="1104900"/>
            <wp:effectExtent l="76200" t="19050" r="67738" b="704850"/>
            <wp:wrapNone/>
            <wp:docPr id="3" name="รูปภาพ 2" descr="เทศบาล ตำบลบัลลังก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ทศบาล ตำบลบัลลังก์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312" cy="11049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3379FD" w:rsidSect="00337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A2D38"/>
    <w:rsid w:val="003379FD"/>
    <w:rsid w:val="004E55C4"/>
    <w:rsid w:val="00634287"/>
    <w:rsid w:val="007A6ABE"/>
    <w:rsid w:val="00AA2D38"/>
    <w:rsid w:val="00B24CF6"/>
    <w:rsid w:val="00C2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FD"/>
  </w:style>
  <w:style w:type="paragraph" w:styleId="1">
    <w:name w:val="heading 1"/>
    <w:basedOn w:val="a"/>
    <w:next w:val="a"/>
    <w:link w:val="10"/>
    <w:uiPriority w:val="9"/>
    <w:qFormat/>
    <w:rsid w:val="004E5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7A6AB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D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2D38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7A6ABE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4E5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B186-64E7-416F-B9E2-38D27C4A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2</cp:revision>
  <dcterms:created xsi:type="dcterms:W3CDTF">2019-07-08T08:56:00Z</dcterms:created>
  <dcterms:modified xsi:type="dcterms:W3CDTF">2019-07-08T09:29:00Z</dcterms:modified>
</cp:coreProperties>
</file>