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3F" w:rsidRDefault="000E19FF" w:rsidP="000E19F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91EA1">
        <w:rPr>
          <w:rFonts w:asciiTheme="majorBidi" w:hAnsiTheme="majorBidi" w:cstheme="majorBidi"/>
          <w:b/>
          <w:b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28.5pt" adj=",10800" fillcolor="#06c" strokecolor="#9cf">
            <v:shadow on="t" color="#900"/>
            <v:textpath style="font-family:&quot;Impact&quot;;v-text-kern:t" trim="t" fitpath="t" string="ประชาสัมพันธ์ขั้นตอนและวิธีการชำระภาษี"/>
          </v:shape>
        </w:pict>
      </w:r>
    </w:p>
    <w:p w:rsidR="000A6630" w:rsidRPr="000E19FF" w:rsidRDefault="000A6630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คำแนะ</w:t>
      </w:r>
      <w:r w:rsidR="00574BA0"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การชำระภาษีของทางเทศบาล</w:t>
      </w:r>
    </w:p>
    <w:p w:rsidR="00574BA0" w:rsidRDefault="00574BA0" w:rsidP="000E19FF">
      <w:pPr>
        <w:spacing w:before="120"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ภาษีที่เทศบาลเก็บเอง ได้แก่ ภาษีโรงเรือนและที่ดิน ภาษีบำรุงท้องที่ และภาษีป้าย</w:t>
      </w:r>
    </w:p>
    <w:p w:rsidR="00574BA0" w:rsidRPr="000E19FF" w:rsidRDefault="00574BA0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ภาษีโรงเรือนและที่ดิน</w:t>
      </w:r>
    </w:p>
    <w:p w:rsidR="00574BA0" w:rsidRDefault="00574BA0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เป็นภาษีที่จัดเก็บจาก บ้านเช่า อาคาร ร้านค้า ตึกแถว บริษัท ธนาคาร โรงแรม โรงภาพยนตร์ แฟลต อพาร์ทเมนท์ หอพัก </w:t>
      </w:r>
      <w:r w:rsidR="0036529D">
        <w:rPr>
          <w:rFonts w:asciiTheme="majorBidi" w:hAnsiTheme="majorBidi" w:cstheme="majorBidi" w:hint="cs"/>
          <w:sz w:val="32"/>
          <w:szCs w:val="32"/>
          <w:cs/>
        </w:rPr>
        <w:t>คอนโดมิเนียม โรงเรียนสอนวิชาชีพ โรงงานอุตสาหกรรม สนามม้า สนามมวย สนามกอล์ฟ ท่าเรือ บ่อนไก่ บ่อปลา ฟาร์มสัตว์ คลังสินค้า และบริเวณที่ดินที่ปกติใช้ร่วมไปกับโรงเรือนนั้น ฯลฯ</w:t>
      </w:r>
    </w:p>
    <w:p w:rsidR="0036529D" w:rsidRPr="000E19FF" w:rsidRDefault="0036529D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อัตราภาษี</w:t>
      </w:r>
    </w:p>
    <w:p w:rsidR="0036529D" w:rsidRDefault="0036529D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ร้อยละ 12.5 ของค่ารายปี</w:t>
      </w:r>
    </w:p>
    <w:p w:rsidR="0036529D" w:rsidRPr="000E19FF" w:rsidRDefault="0036529D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การยืนแบบประเมินและการชำระภาษี</w:t>
      </w:r>
    </w:p>
    <w:p w:rsidR="0036529D" w:rsidRDefault="0036529D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1.เจ้าของทรัพย์สิน หรือผู้รับมอบอำนาจ มีหน้าที่ยื่นแบบแสดงรายการทรัพย์สิน (แบบ ภ.ร.ด.2) ต่อพนักงานเจ้าหน้าที่ในท้องที่ ซึ่งทรัพย์สินนั้นตั้งอยู่</w:t>
      </w:r>
    </w:p>
    <w:p w:rsidR="0036529D" w:rsidRDefault="0036529D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2.พนังงานเจ้าหน้าที่ตรวจพิจารณาแบบฯ กำหนดประเภทของสินทรัพย์, ค่ารายปีของทรัพย์สิน, ค่าภาษีที่จะต้องเสีย แล้วแจ้งการประเมิน และจะได้รับแบบแจ้งการประเมิน (ภ.ร.ด.8)</w:t>
      </w:r>
    </w:p>
    <w:p w:rsidR="0036529D" w:rsidRDefault="0036529D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 w:rsidR="00762925">
        <w:rPr>
          <w:rFonts w:asciiTheme="majorBidi" w:hAnsiTheme="majorBidi" w:cstheme="majorBidi" w:hint="cs"/>
          <w:sz w:val="32"/>
          <w:szCs w:val="32"/>
          <w:cs/>
        </w:rPr>
        <w:t>เมื่อผู้รับการประเมินได้รับการประเมิน (แบบ ภ.ร.ด.8) แล้วต้องไปชำระค่าภาษี ภายใน 30 วัน นับจากวันถัดจากที่ได้รับแจ้งการประเมิน</w:t>
      </w:r>
    </w:p>
    <w:p w:rsidR="00762925" w:rsidRDefault="00762925" w:rsidP="000E19FF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762925">
        <w:rPr>
          <w:rFonts w:asciiTheme="majorBidi" w:hAnsiTheme="majorBidi" w:cstheme="majorBidi" w:hint="cs"/>
          <w:color w:val="FF0000"/>
          <w:sz w:val="32"/>
          <w:szCs w:val="32"/>
          <w:cs/>
        </w:rPr>
        <w:t>หมายเหตุ***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ยื่นแบบ ภ.ร.ด.2 ภายใน มกราคม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กุมภาพันธ์ ของทุกปีสามรถชำระได้ที่ กองคลัง เทศบาลฯ โทร.044-0801046</w:t>
      </w:r>
    </w:p>
    <w:p w:rsidR="00762925" w:rsidRPr="000E19FF" w:rsidRDefault="00762925" w:rsidP="000E19FF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การอุทธรณ์</w:t>
      </w:r>
    </w:p>
    <w:p w:rsidR="000E19FF" w:rsidRPr="000E19FF" w:rsidRDefault="00762925" w:rsidP="000E19FF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76292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หากผู้รับการประเมิน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ไม่พอใจในการประเมิน ให้ยื่นคำร้องขออุทธรณ์ ภายใน 15 วัน นับตั้งแต่วันที่ได้รับแบบแจ้งการประเมิน (ภ.ร.ด.8)</w:t>
      </w:r>
    </w:p>
    <w:p w:rsidR="00A80DA1" w:rsidRPr="000E19FF" w:rsidRDefault="00A80DA1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อัตราโทษและค่าปรับ</w:t>
      </w:r>
    </w:p>
    <w:p w:rsidR="00A80DA1" w:rsidRDefault="00A80DA1" w:rsidP="000E19FF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1.ผู้ใดละเลยมายื่นแบบแสดงรายการ มีความผิดโทษปรับไม่เกิน 200 และเรียกเก็บภา</w:t>
      </w:r>
      <w:r w:rsidR="00835A94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ษี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ย้อนหลังได้ไม่เกิน 10 ปี</w:t>
      </w:r>
    </w:p>
    <w:p w:rsidR="00A80DA1" w:rsidRDefault="00A80DA1" w:rsidP="000E19FF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2.ผู้ใดยื่นแบบแสดงรายการไม่ถูกต้องตามความจริง หรือไม่บริบูรณ์ มีความผิดต้องระวางโทษจำคุกไม่เกิน 6 เดือน หรือปรับไม่เกิน 500 บาท หรือทั้งจำทั้งปรับ และเรียกเก็บภาษีย้อนหลังได้ไม่เกิน 5 ปี</w:t>
      </w:r>
    </w:p>
    <w:p w:rsidR="00F156BE" w:rsidRDefault="00F156BE" w:rsidP="000E19FF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 ถ้าชำระภาษีเกินกำหนด 30 วัน นับตั้งแต่ ถัดจากวันที่ได้รับการประเมินให้เสียเงินเพิ่ม ดังนี้</w:t>
      </w:r>
    </w:p>
    <w:p w:rsidR="00F156BE" w:rsidRDefault="00F156BE" w:rsidP="000E19FF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 xml:space="preserve">3.1ไม่เกิน 1 เดือน เสียเพิ่ม 2.5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</w:p>
    <w:p w:rsidR="00F156BE" w:rsidRPr="00F156BE" w:rsidRDefault="00F156BE" w:rsidP="000E19FF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3.2 เกิน 1 เดือน แต่ไม่เกิน 2 เดือน เพิ่ม 5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% </w:t>
      </w:r>
    </w:p>
    <w:p w:rsidR="00762925" w:rsidRDefault="00762925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156B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3.3 เกิน 2 เดือน แต่ไม่เกิน 3 เดือน เพิ่ม 7.5</w:t>
      </w:r>
      <w:r w:rsidR="00F156B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%</w:t>
      </w:r>
    </w:p>
    <w:p w:rsidR="00F156BE" w:rsidRDefault="00F156BE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3.4 เกิน 3 เดือน แต่ไม่เกิน 4 เดือน เพิ่ม 10 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>%</w:t>
      </w:r>
    </w:p>
    <w:p w:rsidR="00F156BE" w:rsidRDefault="00F156BE" w:rsidP="000E19FF">
      <w:pPr>
        <w:spacing w:after="0" w:line="240" w:lineRule="auto"/>
        <w:ind w:left="1418" w:firstLine="22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3.4 เกิน 4 เดือนขึ้นไป ให้ยึดอายัด  หรือขายทอดตลาดทรัพย์สิน โดยมิต้องขอให้ศาลสั่ง หรือ ออกหมายยึด </w:t>
      </w:r>
    </w:p>
    <w:p w:rsidR="00F156BE" w:rsidRPr="000E19FF" w:rsidRDefault="00F156BE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การชำระภาษีบำรุงท้องที่ </w:t>
      </w:r>
    </w:p>
    <w:p w:rsidR="00F156BE" w:rsidRDefault="00F156BE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เป็นภาษีที่จัดเก็บจากเจ้าของที่ดิน ผู้ครอบครองที่ดิน</w:t>
      </w:r>
    </w:p>
    <w:p w:rsidR="00F156BE" w:rsidRPr="000E19FF" w:rsidRDefault="00106A12" w:rsidP="000E19FF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อัตราภาษีบำรุงท้องที่ </w:t>
      </w:r>
    </w:p>
    <w:p w:rsidR="00106A12" w:rsidRDefault="00106A1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ที่นา, ปลูกพืชล้มลุก เจ้าของทำเอง ไร่ละ 4 หรือ 5 บาท</w:t>
      </w:r>
    </w:p>
    <w:p w:rsidR="00106A12" w:rsidRDefault="00106A1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ที่นาให้เช่า ไร่ละ 10 บาท</w:t>
      </w:r>
    </w:p>
    <w:p w:rsidR="00106A12" w:rsidRDefault="00106A1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 ที่ว่างเปล่า (ไม่ได้รับลดหย่อน) ไร่ละ 10 บาท</w:t>
      </w:r>
    </w:p>
    <w:p w:rsidR="00106A12" w:rsidRDefault="00106A1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 ที่ดินว่างเปล่า หรือไม่ได้ทำประโยชน์จะต้องเสียภาษีเป็น 2 เท่า ของอัตราภาษีปกติ</w:t>
      </w:r>
    </w:p>
    <w:p w:rsidR="00106A12" w:rsidRPr="000E19FF" w:rsidRDefault="00106A12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การยื่นแบบประเมินและการชำระภาษี </w:t>
      </w:r>
    </w:p>
    <w:p w:rsidR="00106A12" w:rsidRDefault="00106A1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1.เจ้าของที่ดิน, ผู้ครอบครองที่ดิน มีหน้าที่ยื่นแบบแสดงรายการที่ดิน (ภ.บ.ท.5) ภายในเดือนมกราคมของปีแรกท</w:t>
      </w:r>
      <w:r w:rsidR="00E75CC2">
        <w:rPr>
          <w:rFonts w:asciiTheme="majorBidi" w:hAnsiTheme="majorBidi" w:cstheme="majorBidi" w:hint="cs"/>
          <w:sz w:val="32"/>
          <w:szCs w:val="32"/>
          <w:cs/>
        </w:rPr>
        <w:t>ี่</w:t>
      </w:r>
      <w:r>
        <w:rPr>
          <w:rFonts w:asciiTheme="majorBidi" w:hAnsiTheme="majorBidi" w:cstheme="majorBidi" w:hint="cs"/>
          <w:sz w:val="32"/>
          <w:szCs w:val="32"/>
          <w:cs/>
        </w:rPr>
        <w:t>มีการตีราคา</w:t>
      </w:r>
      <w:r w:rsidR="00E75CC2">
        <w:rPr>
          <w:rFonts w:asciiTheme="majorBidi" w:hAnsiTheme="majorBidi" w:cstheme="majorBidi" w:hint="cs"/>
          <w:sz w:val="32"/>
          <w:szCs w:val="32"/>
          <w:cs/>
        </w:rPr>
        <w:t>ปานกลางที่ดิน และแบบที่ยื่นไว้ ใช้ได้ทุกปี  ในรอบระยะเวลา 4 ปี และชำระภาษีปีละครั้ง</w:t>
      </w:r>
    </w:p>
    <w:p w:rsidR="00E75CC2" w:rsidRDefault="00E75CC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กรณีเป็นเจ้าของที่ดินใหม่ หรือเป็นผู้ได้รับกรรมสิทธิ์ที่ดินใหม่ หรือเนื้อที่ดินมีการเปลี่ยนแปลงต้องยื่นแบบแสดงรายการที่ดิน ภายใน 30 วัน นับตั้งแต่วันที่เป็นเจ้าของที่ดินใหม่ หรือได้รับโอนกรรมสิทธิ์</w:t>
      </w:r>
    </w:p>
    <w:p w:rsidR="00E75CC2" w:rsidRDefault="00E75CC2" w:rsidP="000E19FF">
      <w:pPr>
        <w:spacing w:after="0" w:line="240" w:lineRule="auto"/>
        <w:ind w:left="1440" w:hanging="1440"/>
        <w:jc w:val="thaiDistribute"/>
        <w:rPr>
          <w:rFonts w:asciiTheme="majorBidi" w:hAnsiTheme="majorBidi" w:cstheme="majorBidi"/>
          <w:sz w:val="32"/>
          <w:szCs w:val="32"/>
        </w:rPr>
      </w:pPr>
      <w:r w:rsidRPr="00E75CC2">
        <w:rPr>
          <w:rFonts w:asciiTheme="majorBidi" w:hAnsiTheme="majorBidi" w:cstheme="majorBidi" w:hint="cs"/>
          <w:color w:val="FF0000"/>
          <w:sz w:val="32"/>
          <w:szCs w:val="32"/>
          <w:cs/>
        </w:rPr>
        <w:t>หมายเหตุ***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ต้องชำระภาษีโรงเรือนและที่ดิน ตั้งแต่วันที่ </w:t>
      </w:r>
      <w:r w:rsidRPr="00E75CC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2 มกราคม </w:t>
      </w:r>
      <w:r w:rsidRPr="00E75CC2">
        <w:rPr>
          <w:rFonts w:asciiTheme="majorBidi" w:hAnsiTheme="majorBidi" w:cstheme="majorBidi"/>
          <w:color w:val="FF0000"/>
          <w:sz w:val="32"/>
          <w:szCs w:val="32"/>
          <w:cs/>
        </w:rPr>
        <w:t>–</w:t>
      </w:r>
      <w:r w:rsidRPr="00E75CC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30 เมษายน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ของทุกปี                 สามารถชำระได้ที่กองคลัง เทศบาลฯ โทร.044-0801046</w:t>
      </w:r>
    </w:p>
    <w:p w:rsidR="00E75CC2" w:rsidRPr="000E19FF" w:rsidRDefault="00E75CC2" w:rsidP="000E19FF">
      <w:pPr>
        <w:spacing w:after="0" w:line="240" w:lineRule="auto"/>
        <w:ind w:left="1418" w:hanging="1418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การลดหย่อนและการยกเว้นภาษีบำรุงท้องที่</w:t>
      </w:r>
    </w:p>
    <w:p w:rsidR="00E75CC2" w:rsidRDefault="00E75CC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67341" w:rsidRPr="00267341">
        <w:rPr>
          <w:rFonts w:asciiTheme="majorBidi" w:hAnsiTheme="majorBidi" w:cstheme="majorBidi" w:hint="cs"/>
          <w:sz w:val="32"/>
          <w:szCs w:val="32"/>
          <w:cs/>
        </w:rPr>
        <w:t>1.ที่ดินที่เจ้าของบ้านอยู่อาศัย โดนไม่ทำการค้าหรือให้เช่า</w:t>
      </w:r>
      <w:r w:rsidR="00267341">
        <w:rPr>
          <w:rFonts w:asciiTheme="majorBidi" w:hAnsiTheme="majorBidi" w:cstheme="majorBidi" w:hint="cs"/>
          <w:sz w:val="32"/>
          <w:szCs w:val="32"/>
          <w:cs/>
        </w:rPr>
        <w:t>แต่อย่างใดทั้งสิ้น ลดหย่อนได้ 1 ไร่ ส่วนที่เกินต้องเสียภาษีตามอัตราที่กำหนด</w:t>
      </w:r>
    </w:p>
    <w:p w:rsidR="00267341" w:rsidRDefault="0026734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ที่ดิน ที่เจ้าปลูกบ้านให้เช่า หรือปลูกบ้านทำการค้า และได้เสียภาษีโรงเรือน และที่ดินแล้ว จะได้รับการยกเว้นภาษีบำรุงท้องที่ ในส่วนที่อาคารนั้นตั้งอยู่</w:t>
      </w:r>
    </w:p>
    <w:p w:rsidR="00267341" w:rsidRPr="000E19FF" w:rsidRDefault="00267341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อัตราโทษและค่าปรับ</w:t>
      </w:r>
    </w:p>
    <w:p w:rsidR="00267341" w:rsidRDefault="0026734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1.ไม่ยื่นแบบภายในกำหนดเสียเงินเพิ่ม 10 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>ของภาษี</w:t>
      </w:r>
    </w:p>
    <w:p w:rsidR="00267341" w:rsidRDefault="0026734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2. ยื่นรายการไม่ถูกต้อง ค่าภาษีน้อยลง ต้องเสียเงินเพิ่ม 10 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ของค่าภาษีประเมินเพิ่มเติม</w:t>
      </w:r>
    </w:p>
    <w:p w:rsidR="00267341" w:rsidRDefault="0026734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 ชี้แจงจำนวนเนื้อที่ดินไม่ถูกต้อง ค่าภาษีน้อยลง ต้องเสียเงินเพิ่มอีก 1 เท่า ของค่าภาษีประเมินเพิ่มเติม</w:t>
      </w:r>
    </w:p>
    <w:p w:rsidR="00267341" w:rsidRDefault="0026734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4. ชำระภาษีเกินกำหนดวันที่ 30 เมษายน ต้องเสียเงินเพิ่ม 24 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ต่อปีของค่าภาษี </w:t>
      </w:r>
      <w:r w:rsidR="00316AF3">
        <w:rPr>
          <w:rFonts w:asciiTheme="majorBidi" w:hAnsiTheme="majorBidi" w:cstheme="majorBidi" w:hint="cs"/>
          <w:sz w:val="32"/>
          <w:szCs w:val="32"/>
          <w:cs/>
        </w:rPr>
        <w:t>เศษของเดือนให้นับเป็นหนึ่งเดือน</w:t>
      </w:r>
    </w:p>
    <w:p w:rsidR="000E19FF" w:rsidRDefault="000E19FF" w:rsidP="000E19FF">
      <w:pPr>
        <w:spacing w:after="0" w:line="240" w:lineRule="auto"/>
        <w:jc w:val="thaiDistribute"/>
        <w:rPr>
          <w:rFonts w:asciiTheme="majorBidi" w:hAnsiTheme="majorBidi" w:cstheme="majorBidi" w:hint="cs"/>
          <w:b/>
          <w:bCs/>
          <w:sz w:val="36"/>
          <w:szCs w:val="36"/>
        </w:rPr>
      </w:pPr>
    </w:p>
    <w:p w:rsidR="00316AF3" w:rsidRPr="000E19FF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การเปลี่ยนแปลงที่ดิน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- ซื้อ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ขาย โอนมรดก เปลี่ยนแปลงกรรมสิทธิ์ที่ดิน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ล้มไม้ยืนต้น ปลูกพืชพืชล้มลุก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เดิมปลูกล้มลุก ปลูกไม้ยืนต้นแทน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เดิมเป็นที่ดินว่างเปล่า แต่นำมาใช้ประโยชน์ เช่น ปลูกไม้ล้มลุก ไม้ยืนต้น ให้เช่าที่ดินเป็นต้น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เกิดจากเหตุธรรมชาติ น้ำเซาะที่ดินลดลง เป็นต้น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ยื่นคำร้อง ภ.บ.ท.8, 8 ก., ภายใน 30 วัน นับแต่วันเปลี่ยนแปลง</w:t>
      </w:r>
    </w:p>
    <w:p w:rsidR="00316AF3" w:rsidRPr="000E19FF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ภาษีป้าย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เป็นภาษีที่จัดเก็บจากป้ายแสดงชื่อ ยี่ห้อ หรือเครื่องหมายที่ใช้ในการประกอบการค้า หรือประกอบกิจการ เพื่อหารายได้ หรือ โฆษณาสินค้าไว้ที่วัตถุใดๆ ด้วยอักษร ภาพ หรือเครื่องหมายที่เขียน แกะสลัก จารึก หรือทำให้ปรากฏด้วยวิธีอื่น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316AF3" w:rsidRPr="000E19FF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อัตราภาษีป้าย</w:t>
      </w:r>
    </w:p>
    <w:p w:rsid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>ป้ายที่มีอักษรไทยล้วน ให้คิดอัตรา 3 บาท/500 ตารางเ</w:t>
      </w:r>
      <w:r w:rsidR="00446EE1">
        <w:rPr>
          <w:rFonts w:asciiTheme="majorBidi" w:hAnsiTheme="majorBidi" w:cstheme="majorBidi" w:hint="cs"/>
          <w:sz w:val="32"/>
          <w:szCs w:val="32"/>
          <w:cs/>
        </w:rPr>
        <w:t>ซนติเมตร</w:t>
      </w:r>
    </w:p>
    <w:p w:rsidR="00446EE1" w:rsidRDefault="00446EE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ป้ายที่มีอักษรไทยปนกับภาษาต่างประเทศ และหรือปนกับภาพ และหรือเครื่องหมายอื่นให้คิดอัตรา 20 บาท/ตารางเซนติเมตร</w:t>
      </w:r>
    </w:p>
    <w:p w:rsidR="00446EE1" w:rsidRDefault="00446EE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 ป้ายดังต่อไปนี้ ให้คิดอัตรา 40บาท/ตารางเซนติเมตร</w:t>
      </w:r>
    </w:p>
    <w:p w:rsidR="00446EE1" w:rsidRDefault="00446EE1" w:rsidP="000E19FF">
      <w:pPr>
        <w:spacing w:after="0" w:line="240" w:lineRule="auto"/>
        <w:ind w:left="993" w:hanging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3.1 ป้ายที่ไม่มีอักษรไทย ไม่ว่าจะมีภาพหรือเครื่องหมายใดๆ</w:t>
      </w:r>
    </w:p>
    <w:p w:rsidR="00446EE1" w:rsidRDefault="00446EE1" w:rsidP="000E19FF">
      <w:pPr>
        <w:spacing w:after="0" w:line="240" w:lineRule="auto"/>
        <w:ind w:left="993" w:hanging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3.2 </w:t>
      </w:r>
      <w:r>
        <w:rPr>
          <w:rFonts w:asciiTheme="majorBidi" w:hAnsiTheme="majorBidi" w:cstheme="majorBidi" w:hint="cs"/>
          <w:sz w:val="32"/>
          <w:szCs w:val="32"/>
          <w:cs/>
        </w:rPr>
        <w:t>ป้ายที่มีอักษรไทยบางส่วน หรือทั้งหมดอยู่ใต้ หรือต่ำกว่าอักษรต่างประเทศ</w:t>
      </w:r>
    </w:p>
    <w:p w:rsidR="00446EE1" w:rsidRDefault="00446EE1" w:rsidP="000E19FF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4.ป้ายที่เปลี่ยนแปลงแก้ไขตามมาตรา 14 (3) ให้คิดอัตราตาม (1) (2) (3) แล้วแต่กรณีและให้เสียตามจำนวนเงินภาษีที่เพิ่มเติม</w:t>
      </w:r>
    </w:p>
    <w:p w:rsidR="00446EE1" w:rsidRDefault="00446EE1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5. ป้ายตาม (1)(2) หรือ (3) เมื่อ</w:t>
      </w:r>
      <w:r w:rsidR="00A44FD4">
        <w:rPr>
          <w:rFonts w:asciiTheme="majorBidi" w:hAnsiTheme="majorBidi" w:cstheme="majorBidi" w:hint="cs"/>
          <w:sz w:val="32"/>
          <w:szCs w:val="32"/>
          <w:cs/>
        </w:rPr>
        <w:t>คำนวณ</w:t>
      </w:r>
      <w:r>
        <w:rPr>
          <w:rFonts w:asciiTheme="majorBidi" w:hAnsiTheme="majorBidi" w:cstheme="majorBidi" w:hint="cs"/>
          <w:sz w:val="32"/>
          <w:szCs w:val="32"/>
          <w:cs/>
        </w:rPr>
        <w:t>พื้นที่ของป้ายแล้ว</w:t>
      </w:r>
      <w:r w:rsidR="00A44FD4">
        <w:rPr>
          <w:rFonts w:asciiTheme="majorBidi" w:hAnsiTheme="majorBidi" w:cstheme="majorBidi" w:hint="cs"/>
          <w:sz w:val="32"/>
          <w:szCs w:val="32"/>
          <w:cs/>
        </w:rPr>
        <w:t xml:space="preserve"> ถ้ามีอัตราที่ต้องเสียภาษีต่ำกว่า ป้ายละ 200 บาท ให้เสียภาษี 200 บาท </w:t>
      </w:r>
    </w:p>
    <w:p w:rsidR="00A44FD4" w:rsidRPr="000E19FF" w:rsidRDefault="00A44FD4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การยื่นแบบประเมินและการชำระภาษี</w:t>
      </w:r>
    </w:p>
    <w:p w:rsidR="00446EE1" w:rsidRDefault="00A44FD4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 เจ้าของป้าย, ผู้ครอบครองมีป้าย มีหน้าที่ที่จะต้องยื่นแบบแสดงรายการภาษีป้ายโดยเสียเป็นรายปี ยกเว้นป้ายที่เริ่มติดตั้ง หรือแสดงในปีแรกให้ยื่นแบบแสดงรายการภาษีป้าย ภายใน 15 วัน และให้เสียภาษีป้ายตั้งแต่วันที่เริ่มติดตั้ง หรือแสดงจนถึงสิ้นปี และเสียภาษีป้ายเป็นรายงวด งวดละ 3 เดือนของปี</w:t>
      </w:r>
    </w:p>
    <w:p w:rsidR="00A44FD4" w:rsidRDefault="00A44FD4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 ชำระภาษีป้ายภายใน 15 วัน นับตั้งแต่วันที่ได้รับแจ้งการประเมินจากพนักงานเจ้าหน้าที่</w:t>
      </w:r>
    </w:p>
    <w:p w:rsidR="00A44FD4" w:rsidRDefault="00A44FD4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 ถ้าภาษีป้ายเกิน 3,000 บาท สามารถขอผ่อนชำระเป็นสามงวดเท่าๆ กันก็ได้</w:t>
      </w:r>
    </w:p>
    <w:p w:rsidR="00D74EA6" w:rsidRDefault="00D74EA6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74EA6">
        <w:rPr>
          <w:rFonts w:asciiTheme="majorBidi" w:hAnsiTheme="majorBidi" w:cstheme="majorBidi" w:hint="cs"/>
          <w:color w:val="FF0000"/>
          <w:sz w:val="32"/>
          <w:szCs w:val="32"/>
          <w:cs/>
        </w:rPr>
        <w:t>หมายเหตุ***</w:t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ต้องชำระภาษีโรงเรือนและที่ดิน ตั้งแต่วันที่ </w:t>
      </w:r>
      <w:r w:rsidRPr="00D74EA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2 มกราคม </w:t>
      </w:r>
      <w:r w:rsidRPr="00D74EA6">
        <w:rPr>
          <w:rFonts w:asciiTheme="majorBidi" w:hAnsiTheme="majorBidi" w:cstheme="majorBidi"/>
          <w:color w:val="FF0000"/>
          <w:sz w:val="32"/>
          <w:szCs w:val="32"/>
          <w:cs/>
        </w:rPr>
        <w:t>–</w:t>
      </w:r>
      <w:r w:rsidRPr="00D74EA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31 มีนาคม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ของทุกปี </w:t>
      </w:r>
    </w:p>
    <w:p w:rsidR="00D74EA6" w:rsidRDefault="00D74EA6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สามารถชำระได้ที่กองคลัง เทศบาลฯ โทร.044-0801046</w:t>
      </w:r>
    </w:p>
    <w:p w:rsidR="00D74EA6" w:rsidRPr="000E19FF" w:rsidRDefault="00D74EA6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การอุทธรธ์</w:t>
      </w:r>
    </w:p>
    <w:p w:rsidR="00D74EA6" w:rsidRDefault="00D74EA6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ถ้าผู้มีหน้าที่เสียภาษีป้ายได้ร</w:t>
      </w:r>
      <w:r w:rsidR="00835A94"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 w:hint="cs"/>
          <w:sz w:val="32"/>
          <w:szCs w:val="32"/>
          <w:cs/>
        </w:rPr>
        <w:t>บแจ้งการประเมิน แล้วเห็นว่าไม่ถูกต้อง ให้ยื่นคำร้องอุทธรณ์ ต่อเจ้าพนักงานตามแบบ ภ.ป.4 ภายใน 30 วัน นับตั้งแต่วันที่ได้รับการประเมิน</w:t>
      </w:r>
    </w:p>
    <w:p w:rsidR="00D74EA6" w:rsidRPr="000E19FF" w:rsidRDefault="00D74EA6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อัตราโทษและค่าปรับ</w:t>
      </w:r>
    </w:p>
    <w:p w:rsidR="00D74EA6" w:rsidRDefault="00D74EA6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1.ไม่ยื่นแบบแสดงรายการภาษีป้ายภายในเดือนมีนาคม หรือหลังติดป้าย 15 วัน เสียเงินเพิ่ม 10 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>ของค่าภาษี</w:t>
      </w:r>
    </w:p>
    <w:p w:rsidR="00BB7B82" w:rsidRDefault="00BB7B8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2. ยื่นแบบเสดงรายการภาษีป้าย โดยไม่ถูกต้อง ทำให้ค่าภาษีน้อยลงต้องเสียเงินเพิ่ม 10 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ของค่าภาษีที่ประเมินเพิ่มเติม</w:t>
      </w:r>
    </w:p>
    <w:p w:rsidR="00BB7B82" w:rsidRDefault="00BB7B8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3. ไม่ชำระเงินภายใน 15 วัน นับตั้งแต่วันที่ได้รับการแจ้งประเมิน เสียเงินเพิ่ม 2 </w:t>
      </w:r>
      <w:r>
        <w:rPr>
          <w:rFonts w:asciiTheme="majorBidi" w:hAnsiTheme="majorBidi" w:cstheme="majorBidi"/>
          <w:sz w:val="32"/>
          <w:szCs w:val="32"/>
        </w:rPr>
        <w:t>%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ต่อเดือนของค่าภาษี เศษของเดือนให้นับเป็นหนึ่งเดือน</w:t>
      </w:r>
    </w:p>
    <w:p w:rsidR="00BB7B82" w:rsidRDefault="00BB7B8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4. ผู้ใดจงใจไม่ยื่นแบบแสดงรายการภาษีป้าย ต้องระวางโทษปรับ ตั้งแต่ 5,000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50,000 บาท</w:t>
      </w:r>
    </w:p>
    <w:p w:rsidR="00BB7B82" w:rsidRDefault="00BB7B8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5. ผู้ใดไม่แจ้งการรับโอนป้ายภายใน 30 วัน ตั้งแต่วันรับโอนต้องระวางโทษปรับตั้งแต่ 1,000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10,000 บาท</w:t>
      </w:r>
    </w:p>
    <w:p w:rsidR="00BB7B82" w:rsidRDefault="00BB7B82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6. ผู้ใดไม่แสดงชื่อ - ที่อยู่ เจ้าของป้ายเป็นรายลักษณ์อักษรไทยชัดเจนที่มุมขวาด้านล่างของป้าย ซึ่งติดตั้งบน</w:t>
      </w:r>
      <w:r w:rsidR="007E522E">
        <w:rPr>
          <w:rFonts w:asciiTheme="majorBidi" w:hAnsiTheme="majorBidi" w:cstheme="majorBidi" w:hint="cs"/>
          <w:sz w:val="32"/>
          <w:szCs w:val="32"/>
          <w:cs/>
        </w:rPr>
        <w:t>อสังหาริมทรัพย์</w:t>
      </w:r>
      <w:r w:rsidR="00835A94">
        <w:rPr>
          <w:rFonts w:asciiTheme="majorBidi" w:hAnsiTheme="majorBidi" w:cstheme="majorBidi" w:hint="cs"/>
          <w:sz w:val="32"/>
          <w:szCs w:val="32"/>
          <w:cs/>
        </w:rPr>
        <w:t>ของผู้อื่น และมีพื้นที่เกิน 2 ต</w:t>
      </w:r>
      <w:r w:rsidR="007E522E">
        <w:rPr>
          <w:rFonts w:asciiTheme="majorBidi" w:hAnsiTheme="majorBidi" w:cstheme="majorBidi" w:hint="cs"/>
          <w:sz w:val="32"/>
          <w:szCs w:val="32"/>
          <w:cs/>
        </w:rPr>
        <w:t>ารางเมตร ต้องระวางโทษปรับวันละ 100 บาท เรียงรายวันตลอดระยะเวลาที่กระทำความผิด</w:t>
      </w:r>
    </w:p>
    <w:p w:rsidR="007E522E" w:rsidRDefault="007E522E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7. ผู้ใดได้รู้อยู่แล้ว หรือจงใจแจ้งข้อความอันเป็นเท็จ ให้ถ้อยคำเท็จ ตอบคำถามด้วยถ้อยคำอันเป็นเท็จ หรือนำพยานหลักฐานมาแสดง เพื่อหลีกเลี่ยง หรือพยายามหลีกเลี่ยงการเสียภาษีป้าย ต้องระวางโทษจำคุกไม่เกิน 1 ปี หรือปรับตั้งแต่ 5,000 </w:t>
      </w:r>
      <w:r>
        <w:rPr>
          <w:rFonts w:asciiTheme="majorBidi" w:hAnsiTheme="majorBidi" w:cstheme="majorBidi"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50,000 บาท หรือทั้งจำทั้งปรับ</w:t>
      </w:r>
    </w:p>
    <w:p w:rsidR="007E522E" w:rsidRPr="000E19FF" w:rsidRDefault="007E522E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0E19FF">
        <w:rPr>
          <w:rFonts w:asciiTheme="majorBidi" w:hAnsiTheme="majorBidi" w:cstheme="majorBidi" w:hint="cs"/>
          <w:b/>
          <w:bCs/>
          <w:sz w:val="36"/>
          <w:szCs w:val="36"/>
          <w:cs/>
        </w:rPr>
        <w:t>ใบอนุญาตต่างๆ</w:t>
      </w:r>
    </w:p>
    <w:p w:rsidR="007E522E" w:rsidRDefault="007E522E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1. ยื่นใบคำขอรับใบอนุญาต ภายใน 15 วัน นับตั้งแต่วันเปิดกิจการใหม่ ต่อเจ้าพนักงานท้องถิ่น</w:t>
      </w:r>
    </w:p>
    <w:p w:rsidR="007E522E" w:rsidRDefault="007E522E" w:rsidP="000E19FF">
      <w:p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2. การต่ออายุใบอนุญาต</w:t>
      </w:r>
      <w:r w:rsidR="00126480">
        <w:rPr>
          <w:rFonts w:asciiTheme="majorBidi" w:hAnsiTheme="majorBidi" w:cstheme="majorBidi" w:hint="cs"/>
          <w:sz w:val="32"/>
          <w:szCs w:val="32"/>
          <w:cs/>
        </w:rPr>
        <w:t xml:space="preserve">จะต้องจะต้องยื่นใบคำขอก่อนใบอนุญาตสิ้นอายุ </w:t>
      </w:r>
      <w:r w:rsidR="00126480" w:rsidRPr="00126480">
        <w:rPr>
          <w:rFonts w:asciiTheme="majorBidi" w:hAnsiTheme="majorBidi" w:cstheme="majorBidi" w:hint="cs"/>
          <w:color w:val="FF0000"/>
          <w:sz w:val="32"/>
          <w:szCs w:val="32"/>
          <w:cs/>
        </w:rPr>
        <w:t>(ใบอนุญาตมีอายุ 1 ปี นับตั้งแต่วันที่ได้ออกใบอนุญาต)</w:t>
      </w:r>
    </w:p>
    <w:p w:rsidR="00126480" w:rsidRDefault="00126480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3.การต่ออายุ ใบอนุญาตเกินกำหนดเวลา ต้องชำระค่าปรับเพิ่ม เพิ่มขึ้นอีก 20 </w:t>
      </w:r>
      <w:r>
        <w:rPr>
          <w:rFonts w:asciiTheme="majorBidi" w:hAnsiTheme="majorBidi" w:cstheme="majorBidi"/>
          <w:sz w:val="32"/>
          <w:szCs w:val="32"/>
        </w:rPr>
        <w:t xml:space="preserve">% </w:t>
      </w:r>
      <w:r>
        <w:rPr>
          <w:rFonts w:asciiTheme="majorBidi" w:hAnsiTheme="majorBidi" w:cstheme="majorBidi" w:hint="cs"/>
          <w:sz w:val="32"/>
          <w:szCs w:val="32"/>
          <w:cs/>
        </w:rPr>
        <w:t>ของค่าธรรมเนียม</w:t>
      </w:r>
    </w:p>
    <w:p w:rsidR="00126480" w:rsidRDefault="00126480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4. ใบอนุญาตก่อสร้าง - รื้อถอน - ดัดแปลง อาคาร, รั้ว ต้องแจ้งขอใบอนุญาต ภายใน 15 วัน </w:t>
      </w:r>
    </w:p>
    <w:p w:rsidR="00A44FD4" w:rsidRPr="00316AF3" w:rsidRDefault="00126480" w:rsidP="000E19FF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126480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หมายเหตุ*** </w:t>
      </w:r>
      <w:r>
        <w:rPr>
          <w:rFonts w:asciiTheme="majorBidi" w:hAnsiTheme="majorBidi" w:cstheme="majorBidi" w:hint="cs"/>
          <w:sz w:val="32"/>
          <w:szCs w:val="32"/>
          <w:cs/>
        </w:rPr>
        <w:t>สามารถติดต่อสอบถามรายละเอียดได้ที่ กองคลัง เทศบาลฯ โทร.044-0801046</w:t>
      </w:r>
    </w:p>
    <w:p w:rsidR="00316AF3" w:rsidRP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16AF3" w:rsidRPr="00316AF3" w:rsidRDefault="00316AF3" w:rsidP="000E19FF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316AF3" w:rsidRPr="00316AF3" w:rsidSect="00140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33E"/>
    <w:multiLevelType w:val="hybridMultilevel"/>
    <w:tmpl w:val="85963614"/>
    <w:lvl w:ilvl="0" w:tplc="B0B47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4734"/>
    <w:multiLevelType w:val="hybridMultilevel"/>
    <w:tmpl w:val="A852C254"/>
    <w:lvl w:ilvl="0" w:tplc="9A7C2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6630"/>
    <w:rsid w:val="000A6630"/>
    <w:rsid w:val="000E19FF"/>
    <w:rsid w:val="00106A12"/>
    <w:rsid w:val="00126480"/>
    <w:rsid w:val="001405FE"/>
    <w:rsid w:val="001F4D2F"/>
    <w:rsid w:val="00267341"/>
    <w:rsid w:val="00316AF3"/>
    <w:rsid w:val="003354C1"/>
    <w:rsid w:val="0036529D"/>
    <w:rsid w:val="00446EE1"/>
    <w:rsid w:val="00461145"/>
    <w:rsid w:val="00574BA0"/>
    <w:rsid w:val="00674B1D"/>
    <w:rsid w:val="006E79E8"/>
    <w:rsid w:val="00762925"/>
    <w:rsid w:val="007E522E"/>
    <w:rsid w:val="007F119F"/>
    <w:rsid w:val="00835A94"/>
    <w:rsid w:val="00891EA1"/>
    <w:rsid w:val="008F333E"/>
    <w:rsid w:val="009F2F5E"/>
    <w:rsid w:val="00A44FD4"/>
    <w:rsid w:val="00A80DA1"/>
    <w:rsid w:val="00BB7B82"/>
    <w:rsid w:val="00CA793F"/>
    <w:rsid w:val="00CE498F"/>
    <w:rsid w:val="00D74EA6"/>
    <w:rsid w:val="00E75CC2"/>
    <w:rsid w:val="00EF4973"/>
    <w:rsid w:val="00F1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</cp:revision>
  <dcterms:created xsi:type="dcterms:W3CDTF">2019-07-01T04:03:00Z</dcterms:created>
  <dcterms:modified xsi:type="dcterms:W3CDTF">2019-07-01T04:03:00Z</dcterms:modified>
</cp:coreProperties>
</file>