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5" w:rsidRDefault="00E045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.6pt;margin-top:-55.8pt;width:3in;height:35.7pt;z-index:251664384" filled="f" stroked="f">
            <v:textbox style="mso-next-textbox:#_x0000_s1040">
              <w:txbxContent>
                <w:p w:rsidR="007C4EBD" w:rsidRPr="007239A1" w:rsidRDefault="007C4EBD" w:rsidP="007C4EBD">
                  <w:pPr>
                    <w:rPr>
                      <w:rFonts w:ascii="TH Charm of AU" w:hAnsi="TH Charm of AU" w:cs="TH Charm of AU"/>
                      <w:sz w:val="72"/>
                      <w:szCs w:val="72"/>
                      <w:cs/>
                    </w:rPr>
                  </w:pPr>
                  <w:r w:rsidRPr="007239A1">
                    <w:rPr>
                      <w:rFonts w:ascii="TH Charm of AU" w:hAnsi="TH Charm of AU" w:cs="TH Charm of AU" w:hint="cs"/>
                      <w:sz w:val="72"/>
                      <w:szCs w:val="72"/>
                      <w:cs/>
                    </w:rPr>
                    <w:t>เทศบาลตำบลบัลลังก์</w:t>
                  </w:r>
                </w:p>
              </w:txbxContent>
            </v:textbox>
          </v:shape>
        </w:pict>
      </w:r>
      <w:r w:rsidR="007239A1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-969491</wp:posOffset>
            </wp:positionH>
            <wp:positionV relativeFrom="paragraph">
              <wp:posOffset>-65903</wp:posOffset>
            </wp:positionV>
            <wp:extent cx="7658615" cy="9275806"/>
            <wp:effectExtent l="19050" t="0" r="0" b="0"/>
            <wp:wrapNone/>
            <wp:docPr id="2" name="รูปภาพ 1" descr="31906004_174545166538087_6209546021567987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06004_174545166538087_6209546021567987712_o.jpg"/>
                    <pic:cNvPicPr/>
                  </pic:nvPicPr>
                  <pic:blipFill>
                    <a:blip r:embed="rId4"/>
                    <a:srcRect r="37218"/>
                    <a:stretch>
                      <a:fillRect/>
                    </a:stretch>
                  </pic:blipFill>
                  <pic:spPr>
                    <a:xfrm>
                      <a:off x="0" y="0"/>
                      <a:ext cx="7658615" cy="9275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F20">
        <w:rPr>
          <w:noProof/>
        </w:rPr>
        <w:pict>
          <v:shape id="_x0000_s1032" style="position:absolute;margin-left:-217.75pt;margin-top:-98.8pt;width:895.05pt;height:140.3pt;z-index:251658240;mso-position-horizontal-relative:text;mso-position-vertical-relative:text" coordsize="17901,3249" path="m2238,2828v95,393,66,-11,571,-73c3314,2693,4157,2375,5269,2455v1112,80,2479,794,4212,780c11214,3221,14636,2832,15666,2370v1031,-463,2235,-1581,-3,-1909c13425,132,4476,,2238,396,,793,2133,2413,2238,2828xe" fillcolor="#9bbb59 [3206]" strokecolor="#f2f2f2 [3041]" strokeweight="3pt">
            <v:shadow on="t" type="perspective" color="#4e6128 [1606]" opacity=".5" offset="1pt" offset2="-1pt"/>
            <v:path arrowok="t"/>
          </v:shape>
        </w:pict>
      </w:r>
      <w:r w:rsidR="00215F20">
        <w:rPr>
          <w:noProof/>
        </w:rPr>
        <w:pict>
          <v:shape id="_x0000_s1039" type="#_x0000_t202" style="position:absolute;margin-left:234.55pt;margin-top:-20.1pt;width:260.05pt;height:31.95pt;z-index:251663360;mso-position-horizontal-relative:text;mso-position-vertical-relative:text" filled="f" stroked="f">
            <v:textbox style="mso-next-textbox:#_x0000_s1039">
              <w:txbxContent>
                <w:p w:rsidR="007C4EBD" w:rsidRPr="007C4EBD" w:rsidRDefault="000627E3">
                  <w:pPr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</w:pPr>
                  <w:r>
                    <w:rPr>
                      <w:rFonts w:ascii="TH Charm of AU" w:hAnsi="TH Charm of AU" w:cs="TH Charm of AU"/>
                      <w:sz w:val="32"/>
                      <w:szCs w:val="40"/>
                      <w:cs/>
                    </w:rPr>
                    <w:t xml:space="preserve">ฉบับที่ </w:t>
                  </w:r>
                  <w:r w:rsidR="007D2498">
                    <w:rPr>
                      <w:rFonts w:ascii="TH Charm of AU" w:hAnsi="TH Charm of AU" w:cs="TH Charm of AU" w:hint="cs"/>
                      <w:sz w:val="32"/>
                      <w:szCs w:val="40"/>
                      <w:cs/>
                    </w:rPr>
                    <w:t>1</w:t>
                  </w:r>
                  <w:r w:rsidR="007C4EBD"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 xml:space="preserve"> (</w:t>
                  </w:r>
                  <w:r w:rsidR="007C4EBD"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 xml:space="preserve">ประจำเดือน </w:t>
                  </w:r>
                  <w:r w:rsidR="007C4EBD"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 xml:space="preserve">ตุลาคม-ธันวาคม </w:t>
                  </w:r>
                  <w:r w:rsidR="007D2498"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2560</w:t>
                  </w:r>
                  <w:r w:rsidR="007C4EBD"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  <w:r w:rsidR="00215F20">
        <w:rPr>
          <w:noProof/>
        </w:rPr>
        <w:pict>
          <v:shape id="_x0000_s1037" type="#_x0000_t202" style="position:absolute;margin-left:332.6pt;margin-top:-63.55pt;width:162pt;height:56.35pt;z-index:251661312;mso-position-horizontal-relative:text;mso-position-vertical-relative:text" filled="f" stroked="f">
            <v:textbox style="mso-next-textbox:#_x0000_s1037">
              <w:txbxContent>
                <w:p w:rsidR="00CA2F25" w:rsidRPr="007C4EBD" w:rsidRDefault="00CA2F25">
                  <w:pPr>
                    <w:rPr>
                      <w:rFonts w:ascii="TH Charm of AU" w:hAnsi="TH Charm of AU" w:cs="TH Charm of AU"/>
                      <w:sz w:val="72"/>
                      <w:szCs w:val="72"/>
                      <w:cs/>
                    </w:rPr>
                  </w:pPr>
                  <w:r w:rsidRPr="007C4EBD">
                    <w:rPr>
                      <w:rFonts w:ascii="TH Charm of AU" w:hAnsi="TH Charm of AU" w:cs="TH Charm of AU"/>
                      <w:sz w:val="96"/>
                      <w:szCs w:val="96"/>
                      <w:cs/>
                    </w:rPr>
                    <w:t>จดหมายข่าว</w:t>
                  </w:r>
                </w:p>
              </w:txbxContent>
            </v:textbox>
          </v:shape>
        </w:pict>
      </w:r>
      <w:r w:rsidR="00215F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4.9pt;margin-top:-16.2pt;width:174.5pt;height:0;z-index:251668480;mso-position-horizontal-relative:text;mso-position-vertical-relative:text" o:connectortype="straight" strokecolor="yellow"/>
        </w:pict>
      </w:r>
      <w:r w:rsidR="00215F20">
        <w:rPr>
          <w:noProof/>
        </w:rPr>
        <w:pict>
          <v:shape id="_x0000_s1043" type="#_x0000_t32" style="position:absolute;margin-left:14.9pt;margin-top:-20.1pt;width:174.5pt;height:0;z-index:251667456;mso-position-horizontal-relative:text;mso-position-vertical-relative:text" o:connectortype="straight" strokecolor="yellow" strokeweight="2.25pt"/>
        </w:pict>
      </w:r>
      <w:r w:rsidR="007239A1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-782955</wp:posOffset>
            </wp:positionV>
            <wp:extent cx="862330" cy="848360"/>
            <wp:effectExtent l="19050" t="0" r="0" b="0"/>
            <wp:wrapNone/>
            <wp:docPr id="133" name="รูปภาพ 26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7E3" w:rsidRDefault="000627E3"/>
    <w:p w:rsidR="00D151C2" w:rsidRDefault="00215F20" w:rsidP="00CA2F25">
      <w:pPr>
        <w:ind w:left="-1418"/>
      </w:pPr>
      <w:r>
        <w:rPr>
          <w:noProof/>
        </w:rPr>
        <w:pict>
          <v:shape id="_x0000_s1055" type="#_x0000_t202" style="position:absolute;left:0;text-align:left;margin-left:-54.25pt;margin-top:22.3pt;width:280.65pt;height:159pt;z-index:251679744" filled="f" stroked="f">
            <v:textbox style="mso-next-textbox:#_x0000_s1055">
              <w:txbxContent>
                <w:p w:rsidR="009F5517" w:rsidRPr="009F5517" w:rsidRDefault="00DE3FAB" w:rsidP="007239A1">
                  <w:pPr>
                    <w:spacing w:after="0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FFFFFF" w:themeColor="background1"/>
                      <w:sz w:val="34"/>
                      <w:szCs w:val="34"/>
                    </w:rPr>
                  </w:pPr>
                  <w:r w:rsidRPr="009F5517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โครงการจิตอาสาเราทำความดีด้วยหัวใ</w:t>
                  </w:r>
                  <w:r w:rsidRPr="009F5517">
                    <w:rPr>
                      <w:rFonts w:asciiTheme="minorBidi" w:eastAsia="Times New Roman" w:hAnsiTheme="minorBidi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จ</w:t>
                  </w:r>
                </w:p>
                <w:p w:rsidR="00F30B1A" w:rsidRPr="007239A1" w:rsidRDefault="00DE3FAB" w:rsidP="007239A1">
                  <w:pPr>
                    <w:spacing w:line="240" w:lineRule="auto"/>
                    <w:jc w:val="thaiDistribute"/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</w:pPr>
                  <w:r w:rsidRPr="007239A1">
                    <w:rPr>
                      <w:rFonts w:asciiTheme="minorBidi" w:eastAsia="Times New Roman" w:hAnsiTheme="minorBidi" w:hint="cs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  <w:r w:rsidR="00AC3DAB" w:rsidRPr="007239A1">
                    <w:rPr>
                      <w:rFonts w:asciiTheme="minorBidi" w:eastAsia="Times New Roman" w:hAnsiTheme="minorBidi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18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ต.ค.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60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 xml:space="preserve">เวลา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09.30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="00F30B1A" w:rsidRPr="007239A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นายธงชัย โอฬาร พัฒนะชัยนายอำเภอโนนไทย เป็นประธานในพิธีเปิดโครงการจิตอาสา</w:t>
                  </w:r>
                  <w:r w:rsidR="00433CF5" w:rsidRPr="007239A1">
                    <w:rPr>
                      <w:rFonts w:asciiTheme="minorBidi" w:eastAsia="Times New Roman" w:hAnsiTheme="minorBidi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เราทำความดีด้วยหัวใจ เพื่อไปปฏิบัติหน้าที่ตามจุดที่ได้รับมอบหมาย โดยมีหัวหน้าส่วนราชการ ผู้นำท้องที่ ท้องถิ่น ข้าราชการ</w:t>
                  </w:r>
                  <w:r w:rsidR="00F30B1A" w:rsidRPr="007239A1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 </w:t>
                  </w:r>
                  <w:r w:rsidR="00F30B1A" w:rsidRPr="007239A1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พนักงานงาน นักเรียน ประชาชน ซึ่งเข้าร่วมเป็นจิตอาสาเฉพาะกิจฯ ร่วมกิจกรรม ณ วัดโนนไทย อำเภอโนนไทย</w:t>
                  </w:r>
                </w:p>
                <w:p w:rsidR="00F30B1A" w:rsidRDefault="00F30B1A"/>
              </w:txbxContent>
            </v:textbox>
          </v:shape>
        </w:pict>
      </w:r>
      <w:r>
        <w:rPr>
          <w:noProof/>
        </w:rPr>
        <w:pict>
          <v:roundrect id="_x0000_s1046" style="position:absolute;left:0;text-align:left;margin-left:-60.15pt;margin-top:15.9pt;width:428.3pt;height:170.9pt;z-index:251670528" arcsize="10923f" fillcolor="#f79646 [3209]" strokecolor="#f2f2f2 [3041]" strokeweight="3pt">
            <v:shadow on="t" type="perspective" color="#974706 [1609]" opacity=".5" offset="1pt" offset2="-1pt"/>
            <v:textbox style="mso-next-textbox:#_x0000_s1046">
              <w:txbxContent>
                <w:p w:rsidR="00F30B1A" w:rsidRDefault="00F30B1A"/>
              </w:txbxContent>
            </v:textbox>
          </v:roundrect>
        </w:pict>
      </w:r>
      <w:r w:rsidR="007109D6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5880100</wp:posOffset>
            </wp:positionV>
            <wp:extent cx="1077595" cy="1628775"/>
            <wp:effectExtent l="190500" t="152400" r="179705" b="142875"/>
            <wp:wrapNone/>
            <wp:docPr id="18" name="รูปภาพ 17" descr="1512406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4068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793A" w:rsidRDefault="007239A1">
      <w:pPr>
        <w:ind w:left="-1418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2950175</wp:posOffset>
            </wp:positionH>
            <wp:positionV relativeFrom="paragraph">
              <wp:posOffset>6539</wp:posOffset>
            </wp:positionV>
            <wp:extent cx="1469390" cy="925830"/>
            <wp:effectExtent l="190500" t="152400" r="168910" b="140970"/>
            <wp:wrapNone/>
            <wp:docPr id="9" name="รูปภาพ 2" descr="150825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2596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2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793A" w:rsidRDefault="00215F20">
      <w:pPr>
        <w:ind w:left="-1418"/>
      </w:pPr>
      <w:r>
        <w:rPr>
          <w:noProof/>
        </w:rPr>
        <w:pict>
          <v:shape id="_x0000_s1036" style="position:absolute;left:0;text-align:left;margin-left:-249.4pt;margin-top:564.95pt;width:930.5pt;height:121.05pt;z-index:251660288;mso-position-horizontal-relative:text;mso-position-vertical-relative:text" coordsize="18610,2421" path="m2331,234c2482,,2845,537,3237,669v393,132,681,325,1452,360c5461,1064,6698,1010,7866,880,9034,750,10410,292,11695,249v1285,-43,3133,327,3879,376c16320,674,16052,288,16173,545v121,257,2437,1366,130,1621c13995,2421,4663,2394,2331,2073,,1751,2181,468,2331,234xe" fillcolor="#9bbb59 [3206]" strokecolor="#f2f2f2 [3041]" strokeweight="3pt">
            <v:shadow on="t" type="perspective" color="#4e6128 [1606]" opacity=".5" offset="1pt" offset2="-1pt"/>
            <v:path arrowok="t"/>
          </v:shape>
        </w:pict>
      </w:r>
      <w:r>
        <w:rPr>
          <w:noProof/>
        </w:rPr>
        <w:pict>
          <v:shape id="_x0000_s1057" type="#_x0000_t202" style="position:absolute;left:0;text-align:left;margin-left:42.2pt;margin-top:396.85pt;width:452.4pt;height:162.75pt;z-index:251687936" filled="f" stroked="f">
            <v:textbox style="mso-next-textbox:#_x0000_s1057">
              <w:txbxContent>
                <w:p w:rsidR="005A4A11" w:rsidRPr="005A4A11" w:rsidRDefault="005A4A11" w:rsidP="005A4A1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5A4A1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>นายกเทศมนตรีตรวจงานก่อสร้างถ</w:t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>นนคอนกรีตเสริมเหล็ก สายกุดเวียน</w:t>
                  </w:r>
                  <w:r w:rsidRPr="005A4A1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>–</w:t>
                  </w:r>
                  <w:r w:rsidRPr="005A4A11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พระทองคำ</w:t>
                  </w:r>
                </w:p>
                <w:p w:rsidR="005A4A11" w:rsidRPr="002178FE" w:rsidRDefault="005A4A11" w:rsidP="005A4A11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</w:pPr>
                  <w:r w:rsidRPr="002178FE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วันที่ 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>5</w:t>
                  </w:r>
                  <w:proofErr w:type="gramStart"/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ธันวาคม</w:t>
                  </w:r>
                  <w:proofErr w:type="gramEnd"/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2560  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เวลา 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13.00 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น. ร้อย</w:t>
                  </w:r>
                  <w:proofErr w:type="spellStart"/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ตรีฐ</w:t>
                  </w:r>
                  <w:proofErr w:type="spellEnd"/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นนท์</w:t>
                  </w:r>
                  <w:proofErr w:type="spellStart"/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ธรณ์</w:t>
                  </w:r>
                  <w:proofErr w:type="spellEnd"/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กวีกิจรัตนา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นายกเทศมนตรีตำบ</w:t>
                  </w:r>
                  <w:r w:rsidRPr="002178FE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>ล</w:t>
                  </w:r>
                  <w:r w:rsidR="009F5517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บัลลังก์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> </w:t>
                  </w:r>
                </w:p>
                <w:p w:rsidR="005A4A11" w:rsidRPr="002178FE" w:rsidRDefault="009F5517" w:rsidP="005A4A11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</w:pP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เดินทางเข้าตรวจดูความก้าวหน้างานก่อสร้างถนนคอนกรีตเสริมเหล็ก สายกุดเวียน - พระทองคำ </w:t>
                  </w:r>
                  <w:r w:rsidR="002178FE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              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ช่วงที่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3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ความยาว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1.68 </w:t>
                  </w:r>
                  <w:proofErr w:type="gramStart"/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กม.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>,</w:t>
                  </w:r>
                  <w:proofErr w:type="gramEnd"/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ตรวจเยี่ยมกลุ่มเกษตรกรโครงการสูบน้ำด้วยพลังงานแสงอาทิตย์</w:t>
                  </w:r>
                  <w:r w:rsidR="002178FE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สู้ภัยแล้งเพื่อการเกษตร และตรวจเยี่ยมแปลงปลูกอ้อย ตามโครงการ</w:t>
                  </w:r>
                  <w:r w:rsidR="002178FE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โรงเรียนเกษตรกรอ้อย " บัลลังก์โมเดล" ณ บ้านเมืองเก่า ม.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>12</w:t>
                  </w:r>
                </w:p>
                <w:p w:rsidR="009F5517" w:rsidRPr="002178FE" w:rsidRDefault="009F5517" w:rsidP="005A4A11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</w:pP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ต.บัลลังก์ </w:t>
                  </w:r>
                  <w:r w:rsidR="005A4A11"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อ.โนนไทย </w:t>
                  </w:r>
                  <w:r w:rsidRPr="002178FE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จ.นครรา</w:t>
                  </w:r>
                  <w:r w:rsidRPr="002178FE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ชสีมา</w:t>
                  </w:r>
                </w:p>
                <w:p w:rsidR="005A4A11" w:rsidRDefault="005A4A11"/>
              </w:txbxContent>
            </v:textbox>
          </v:shape>
        </w:pict>
      </w:r>
      <w:r w:rsidR="002178FE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6199505</wp:posOffset>
            </wp:positionV>
            <wp:extent cx="1344295" cy="884555"/>
            <wp:effectExtent l="190500" t="152400" r="179705" b="125095"/>
            <wp:wrapNone/>
            <wp:docPr id="17" name="รูปภาพ 16" descr="151240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4068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88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78F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3435985</wp:posOffset>
            </wp:positionH>
            <wp:positionV relativeFrom="margin">
              <wp:posOffset>4823460</wp:posOffset>
            </wp:positionV>
            <wp:extent cx="1459230" cy="923925"/>
            <wp:effectExtent l="190500" t="152400" r="179070" b="142875"/>
            <wp:wrapNone/>
            <wp:docPr id="16" name="รูปภาพ 15" descr="1509037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0372009.jpg"/>
                    <pic:cNvPicPr/>
                  </pic:nvPicPr>
                  <pic:blipFill>
                    <a:blip r:embed="rId9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78F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1533268</wp:posOffset>
            </wp:positionH>
            <wp:positionV relativeFrom="paragraph">
              <wp:posOffset>3511366</wp:posOffset>
            </wp:positionV>
            <wp:extent cx="1538450" cy="941070"/>
            <wp:effectExtent l="190500" t="152400" r="176050" b="125730"/>
            <wp:wrapNone/>
            <wp:docPr id="15" name="รูปภาพ 14" descr="1509037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03720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8450" cy="94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78F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-410862</wp:posOffset>
            </wp:positionH>
            <wp:positionV relativeFrom="paragraph">
              <wp:posOffset>3498078</wp:posOffset>
            </wp:positionV>
            <wp:extent cx="1516260" cy="955640"/>
            <wp:effectExtent l="190500" t="152400" r="179190" b="130210"/>
            <wp:wrapNone/>
            <wp:docPr id="14" name="รูปภาพ 13" descr="150903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0372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6260" cy="95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202" style="position:absolute;left:0;text-align:left;margin-left:-54.25pt;margin-top:180.4pt;width:471.3pt;height:116.45pt;z-index:251681792;mso-position-horizontal-relative:text;mso-position-vertical-relative:text" filled="f" stroked="f">
            <v:textbox style="mso-next-textbox:#_x0000_s1056">
              <w:txbxContent>
                <w:p w:rsidR="009F5517" w:rsidRDefault="009F5517" w:rsidP="007239A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9F5517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พิธีอันเชิญเถ้าดอกไม้จันทน์ไปลอย ณ อ่างเก็บน้ำลำเชียงไก</w:t>
                  </w:r>
                  <w:r w:rsidRPr="009F5517"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 xml:space="preserve">ร                                           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 xml:space="preserve">                      </w:t>
                  </w:r>
                </w:p>
                <w:p w:rsidR="00DE3FAB" w:rsidRPr="007239A1" w:rsidRDefault="00DE3FAB" w:rsidP="007239A1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7239A1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27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ตุลาคม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2560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เวลา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08.30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น. นายธงชัย โอฬารพัฒนะชัย นายอำเภอโนนไทย เป็นประธานพิธีสวดพระพุทธมนต์ ณ บริเวณลานพระเมรุมาศจำลอง วัดโนนไทย และพิธีอันเชิญเถ้าดอกไม้จันทน์ไปลอย </w:t>
                  </w:r>
                  <w:r w:rsidR="002178FE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                  </w:t>
                  </w:r>
                  <w:r w:rsidRPr="007239A1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ณ อ่างเก็บน้ำลำเชียงไกรตอนล่าง ตำบลบัลลังก์ อำเภอโนนไทย จังหวัดนครราชสีม</w:t>
                  </w:r>
                  <w:r w:rsidRPr="007239A1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า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0" style="position:absolute;left:0;text-align:left;margin-left:-60.15pt;margin-top:175.8pt;width:486.95pt;height:179.7pt;z-index:251674624;mso-position-horizontal-relative:text;mso-position-vertical-relative:text" arcsize="10923f" fillcolor="#00b0f0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pict>
          <v:roundrect id="_x0000_s1052" style="position:absolute;left:0;text-align:left;margin-left:-60.15pt;margin-top:393.25pt;width:561.7pt;height:170.3pt;z-index:251676672;mso-position-horizontal-relative:text;mso-position-vertical-relative:text" arcsize="10923f" fillcolor="#fc60f1" strokecolor="#f2f2f2 [3041]" strokeweight="3pt">
            <v:shadow on="t" type="perspective" color="#205867 [1608]" opacity=".5" offset="1pt" offset2="-1pt"/>
          </v:roundrect>
        </w:pict>
      </w:r>
      <w:r w:rsidR="007239A1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746125</wp:posOffset>
            </wp:positionV>
            <wp:extent cx="1224915" cy="776605"/>
            <wp:effectExtent l="190500" t="152400" r="165735" b="137795"/>
            <wp:wrapNone/>
            <wp:docPr id="13" name="รูปภาพ 12" descr="1508259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259600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77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9" type="#_x0000_t202" style="position:absolute;left:0;text-align:left;margin-left:368.15pt;margin-top:594.4pt;width:133.4pt;height:55.7pt;z-index:251689984;mso-position-horizontal-relative:text;mso-position-vertical-relative:text" filled="f" stroked="f">
            <v:textbox style="mso-next-textbox:#_x0000_s1059">
              <w:txbxContent>
                <w:p w:rsidR="00373F0C" w:rsidRPr="00373F0C" w:rsidRDefault="00373F0C" w:rsidP="00373F0C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 w:rsidRPr="00373F0C">
                    <w:rPr>
                      <w:rFonts w:hint="cs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373F0C" w:rsidRPr="00373F0C" w:rsidRDefault="00215F20">
                  <w:pPr>
                    <w:rPr>
                      <w:rFonts w:asciiTheme="minorBidi" w:hAnsiTheme="minorBidi"/>
                      <w:sz w:val="32"/>
                      <w:szCs w:val="40"/>
                    </w:rPr>
                  </w:pPr>
                  <w:hyperlink r:id="rId13" w:history="1">
                    <w:r w:rsidR="00373F0C" w:rsidRPr="00373F0C">
                      <w:rPr>
                        <w:rStyle w:val="a5"/>
                        <w:rFonts w:asciiTheme="minorBidi" w:hAnsiTheme="minorBidi"/>
                        <w:color w:val="auto"/>
                        <w:sz w:val="32"/>
                        <w:szCs w:val="40"/>
                        <w:u w:val="none"/>
                      </w:rPr>
                      <w:t>www.bunlung.go.th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68.85pt;margin-top:619.9pt;width:467.7pt;height:45.7pt;z-index:251688960;mso-position-horizontal-relative:text;mso-position-vertical-relative:text" filled="f" stroked="f">
            <v:textbox style="mso-next-textbox:#_x0000_s1058">
              <w:txbxContent>
                <w:p w:rsidR="00112917" w:rsidRDefault="00112917" w:rsidP="00112917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>จัดทำโดย</w:t>
                  </w:r>
                  <w:r>
                    <w:rPr>
                      <w:rFonts w:asciiTheme="minorBidi" w:hAnsiTheme="minorBidi"/>
                      <w:sz w:val="24"/>
                      <w:szCs w:val="32"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</w:t>
                  </w:r>
                  <w:r w:rsidRPr="00112917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งานจัดเก็บและพัฒนารายได้</w:t>
                  </w:r>
                </w:p>
                <w:p w:rsidR="00112917" w:rsidRPr="00112917" w:rsidRDefault="00112917" w:rsidP="00112917">
                  <w:pPr>
                    <w:spacing w:after="0"/>
                    <w:rPr>
                      <w:rFonts w:asciiTheme="minorBidi" w:hAnsiTheme="minorBidi"/>
                      <w:cs/>
                    </w:rPr>
                  </w:pPr>
                  <w:r w:rsidRPr="00112917">
                    <w:rPr>
                      <w:rFonts w:asciiTheme="minorBidi" w:hAnsiTheme="minorBidi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112917">
                    <w:rPr>
                      <w:rFonts w:asciiTheme="minorBidi" w:hAnsiTheme="minorBidi"/>
                    </w:rPr>
                    <w:t>:</w:t>
                  </w:r>
                  <w:r w:rsidRPr="00112917">
                    <w:rPr>
                      <w:rFonts w:asciiTheme="minorBidi" w:hAnsiTheme="minorBidi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  <w:r>
                    <w:rPr>
                      <w:rFonts w:asciiTheme="minorBidi" w:hAnsiTheme="minorBidi" w:hint="cs"/>
                      <w:cs/>
                    </w:rPr>
                    <w:t xml:space="preserve"> ต่อ 4-6</w:t>
                  </w:r>
                </w:p>
                <w:p w:rsidR="00112917" w:rsidRPr="00112917" w:rsidRDefault="00112917">
                  <w:pPr>
                    <w:rPr>
                      <w:rFonts w:asciiTheme="minorBidi" w:hAnsiTheme="minorBidi"/>
                      <w:sz w:val="20"/>
                      <w:szCs w:val="24"/>
                    </w:rPr>
                  </w:pPr>
                </w:p>
                <w:p w:rsidR="00112917" w:rsidRDefault="00112917"/>
              </w:txbxContent>
            </v:textbox>
          </v:shape>
        </w:pict>
      </w:r>
    </w:p>
    <w:sectPr w:rsidR="0005793A" w:rsidSect="00CA2F2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CA2F25"/>
    <w:rsid w:val="00001B0C"/>
    <w:rsid w:val="00001E37"/>
    <w:rsid w:val="0005682E"/>
    <w:rsid w:val="0005793A"/>
    <w:rsid w:val="000627E3"/>
    <w:rsid w:val="00080054"/>
    <w:rsid w:val="000A78CA"/>
    <w:rsid w:val="000F5DBD"/>
    <w:rsid w:val="00112917"/>
    <w:rsid w:val="00144373"/>
    <w:rsid w:val="001652E8"/>
    <w:rsid w:val="001724BE"/>
    <w:rsid w:val="001976C4"/>
    <w:rsid w:val="001B6C6F"/>
    <w:rsid w:val="00215F20"/>
    <w:rsid w:val="00216B66"/>
    <w:rsid w:val="002178FE"/>
    <w:rsid w:val="00282D98"/>
    <w:rsid w:val="002A5E66"/>
    <w:rsid w:val="002E0295"/>
    <w:rsid w:val="00333A12"/>
    <w:rsid w:val="00373F0C"/>
    <w:rsid w:val="00375444"/>
    <w:rsid w:val="00381034"/>
    <w:rsid w:val="003D0750"/>
    <w:rsid w:val="00433CF5"/>
    <w:rsid w:val="0043578B"/>
    <w:rsid w:val="0054667E"/>
    <w:rsid w:val="005630D4"/>
    <w:rsid w:val="005A4A11"/>
    <w:rsid w:val="005B30E1"/>
    <w:rsid w:val="005B794B"/>
    <w:rsid w:val="00606CB7"/>
    <w:rsid w:val="00635C9D"/>
    <w:rsid w:val="00653B01"/>
    <w:rsid w:val="00692EB7"/>
    <w:rsid w:val="007109D6"/>
    <w:rsid w:val="007239A1"/>
    <w:rsid w:val="007727E6"/>
    <w:rsid w:val="007C4EBD"/>
    <w:rsid w:val="007D2498"/>
    <w:rsid w:val="007E6F84"/>
    <w:rsid w:val="00882997"/>
    <w:rsid w:val="008E778B"/>
    <w:rsid w:val="00976604"/>
    <w:rsid w:val="00977FC8"/>
    <w:rsid w:val="009D1AEC"/>
    <w:rsid w:val="009F4DA8"/>
    <w:rsid w:val="009F5517"/>
    <w:rsid w:val="00A21899"/>
    <w:rsid w:val="00A43A87"/>
    <w:rsid w:val="00A549F8"/>
    <w:rsid w:val="00AC3DAB"/>
    <w:rsid w:val="00B46142"/>
    <w:rsid w:val="00B75ED2"/>
    <w:rsid w:val="00B76B0A"/>
    <w:rsid w:val="00BC66B0"/>
    <w:rsid w:val="00BE76A4"/>
    <w:rsid w:val="00C24C88"/>
    <w:rsid w:val="00C76830"/>
    <w:rsid w:val="00C96967"/>
    <w:rsid w:val="00CA2F25"/>
    <w:rsid w:val="00CB769B"/>
    <w:rsid w:val="00D1505F"/>
    <w:rsid w:val="00D151C2"/>
    <w:rsid w:val="00D4732A"/>
    <w:rsid w:val="00D615A6"/>
    <w:rsid w:val="00DC4EB0"/>
    <w:rsid w:val="00DE3FAB"/>
    <w:rsid w:val="00E045A4"/>
    <w:rsid w:val="00EF6C8B"/>
    <w:rsid w:val="00F106CA"/>
    <w:rsid w:val="00F30B1A"/>
    <w:rsid w:val="00F44CCC"/>
    <w:rsid w:val="00F6295F"/>
    <w:rsid w:val="00F802CE"/>
    <w:rsid w:val="00F82007"/>
    <w:rsid w:val="00F83616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7b793,#e674d6,#fdb1f8,#fafa7a,#ff9,#25c6ff,#b0ca7c,#f6f67e"/>
      <o:colormenu v:ext="edit" fillcolor="#92d050" strokecolor="yellow"/>
    </o:shapedefaults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C2"/>
  </w:style>
  <w:style w:type="paragraph" w:styleId="2">
    <w:name w:val="heading 2"/>
    <w:basedOn w:val="a"/>
    <w:link w:val="20"/>
    <w:uiPriority w:val="9"/>
    <w:qFormat/>
    <w:rsid w:val="00F30B1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30E1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01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01E37"/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30B1A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37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bunlung.go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7</cp:revision>
  <dcterms:created xsi:type="dcterms:W3CDTF">2019-06-12T02:37:00Z</dcterms:created>
  <dcterms:modified xsi:type="dcterms:W3CDTF">2019-07-01T03:19:00Z</dcterms:modified>
</cp:coreProperties>
</file>